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9DE5C" w14:textId="58A59EE9" w:rsidR="00E37092" w:rsidRPr="00B11277" w:rsidRDefault="00A60F7B" w:rsidP="00BC210A">
      <w:pPr>
        <w:tabs>
          <w:tab w:val="right" w:pos="7513"/>
        </w:tabs>
        <w:spacing w:after="0"/>
        <w:ind w:right="417"/>
        <w:jc w:val="center"/>
        <w:rPr>
          <w:rFonts w:ascii="Calibri" w:hAnsi="Calibri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1" layoutInCell="1" allowOverlap="1" wp14:anchorId="5CB3B2A2" wp14:editId="19F12A3D">
            <wp:simplePos x="0" y="0"/>
            <wp:positionH relativeFrom="column">
              <wp:posOffset>4707890</wp:posOffset>
            </wp:positionH>
            <wp:positionV relativeFrom="paragraph">
              <wp:posOffset>6732905</wp:posOffset>
            </wp:positionV>
            <wp:extent cx="1943100" cy="1300480"/>
            <wp:effectExtent l="0" t="0" r="0" b="0"/>
            <wp:wrapNone/>
            <wp:docPr id="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0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1" layoutInCell="1" allowOverlap="1" wp14:anchorId="3C0FD809" wp14:editId="46DF9348">
            <wp:simplePos x="0" y="0"/>
            <wp:positionH relativeFrom="column">
              <wp:posOffset>4717415</wp:posOffset>
            </wp:positionH>
            <wp:positionV relativeFrom="paragraph">
              <wp:posOffset>5078730</wp:posOffset>
            </wp:positionV>
            <wp:extent cx="1943100" cy="1400175"/>
            <wp:effectExtent l="0" t="0" r="0" b="9525"/>
            <wp:wrapNone/>
            <wp:docPr id="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1" layoutInCell="1" allowOverlap="1" wp14:anchorId="0A220BF9" wp14:editId="573208A0">
            <wp:simplePos x="0" y="0"/>
            <wp:positionH relativeFrom="column">
              <wp:posOffset>4717415</wp:posOffset>
            </wp:positionH>
            <wp:positionV relativeFrom="paragraph">
              <wp:posOffset>1751330</wp:posOffset>
            </wp:positionV>
            <wp:extent cx="1943100" cy="1310005"/>
            <wp:effectExtent l="0" t="0" r="0" b="4445"/>
            <wp:wrapNone/>
            <wp:docPr id="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1" layoutInCell="1" allowOverlap="1" wp14:anchorId="3581D2AB" wp14:editId="507BBD37">
            <wp:simplePos x="0" y="0"/>
            <wp:positionH relativeFrom="margin">
              <wp:posOffset>4717415</wp:posOffset>
            </wp:positionH>
            <wp:positionV relativeFrom="page">
              <wp:posOffset>3695700</wp:posOffset>
            </wp:positionV>
            <wp:extent cx="1943100" cy="1464310"/>
            <wp:effectExtent l="0" t="0" r="0" b="254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6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28575" distB="28575" distL="68580" distR="68580" simplePos="0" relativeHeight="251653632" behindDoc="1" locked="1" layoutInCell="1" allowOverlap="1" wp14:anchorId="3616D1AE" wp14:editId="2476CCDD">
            <wp:simplePos x="0" y="0"/>
            <wp:positionH relativeFrom="margin">
              <wp:posOffset>4717415</wp:posOffset>
            </wp:positionH>
            <wp:positionV relativeFrom="page">
              <wp:posOffset>8667750</wp:posOffset>
            </wp:positionV>
            <wp:extent cx="1943100" cy="1457325"/>
            <wp:effectExtent l="0" t="0" r="0" b="952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10A">
        <w:rPr>
          <w:rFonts w:ascii="Calibri" w:hAnsi="Calibri"/>
          <w:noProof/>
        </w:rPr>
        <w:drawing>
          <wp:inline distT="0" distB="0" distL="0" distR="0" wp14:anchorId="10DDE94C" wp14:editId="2C4BBE56">
            <wp:extent cx="1417320" cy="1059180"/>
            <wp:effectExtent l="0" t="0" r="0" b="7620"/>
            <wp:docPr id="1" name="Picture 4" descr="IS6071_Letterhead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6071_Letterhead-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45027" w14:textId="77777777" w:rsidR="00E37092" w:rsidRPr="00B11277" w:rsidRDefault="00E37092" w:rsidP="00B11277">
      <w:pPr>
        <w:pBdr>
          <w:bottom w:val="single" w:sz="4" w:space="1" w:color="auto"/>
        </w:pBdr>
        <w:tabs>
          <w:tab w:val="right" w:pos="10482"/>
        </w:tabs>
        <w:spacing w:after="0"/>
        <w:rPr>
          <w:rFonts w:ascii="Calibri" w:hAnsi="Calibri" w:cs="Arial"/>
          <w:sz w:val="18"/>
          <w:szCs w:val="18"/>
        </w:rPr>
      </w:pPr>
      <w:r w:rsidRPr="00B11277">
        <w:rPr>
          <w:rFonts w:ascii="Calibri" w:hAnsi="Calibri" w:cs="Arial"/>
        </w:rPr>
        <w:tab/>
      </w:r>
    </w:p>
    <w:p w14:paraId="2A83D51E" w14:textId="77777777" w:rsidR="00477414" w:rsidRPr="00477414" w:rsidRDefault="00477414" w:rsidP="00477414">
      <w:pPr>
        <w:spacing w:after="0"/>
        <w:rPr>
          <w:rFonts w:ascii="Calibri" w:hAnsi="Calibri" w:cs="Arial"/>
          <w:sz w:val="20"/>
          <w:szCs w:val="20"/>
        </w:rPr>
      </w:pPr>
    </w:p>
    <w:p w14:paraId="1E939793" w14:textId="59D5CB8A" w:rsidR="00E37092" w:rsidRPr="00C82410" w:rsidRDefault="0031656C" w:rsidP="00BE637A">
      <w:pPr>
        <w:spacing w:after="0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sz w:val="40"/>
          <w:szCs w:val="40"/>
        </w:rPr>
        <w:t>7</w:t>
      </w:r>
      <w:r w:rsidR="00BC210A">
        <w:rPr>
          <w:rFonts w:ascii="Calibri" w:hAnsi="Calibri" w:cs="Arial"/>
          <w:sz w:val="40"/>
          <w:szCs w:val="40"/>
        </w:rPr>
        <w:t xml:space="preserve"> Day</w:t>
      </w:r>
      <w:r w:rsidR="000C45F6">
        <w:rPr>
          <w:rFonts w:ascii="Calibri" w:hAnsi="Calibri" w:cs="Arial"/>
          <w:sz w:val="40"/>
          <w:szCs w:val="40"/>
        </w:rPr>
        <w:t xml:space="preserve"> </w:t>
      </w:r>
      <w:r w:rsidR="00C468B1">
        <w:rPr>
          <w:rFonts w:ascii="Calibri" w:hAnsi="Calibri" w:cs="Arial"/>
          <w:sz w:val="40"/>
          <w:szCs w:val="40"/>
        </w:rPr>
        <w:t>Culinary</w:t>
      </w:r>
      <w:r w:rsidR="002A4D1A">
        <w:rPr>
          <w:rFonts w:ascii="Calibri" w:hAnsi="Calibri" w:cs="Arial"/>
          <w:sz w:val="40"/>
          <w:szCs w:val="40"/>
        </w:rPr>
        <w:t xml:space="preserve"> </w:t>
      </w:r>
      <w:r w:rsidR="006D5632">
        <w:rPr>
          <w:rFonts w:ascii="Calibri" w:hAnsi="Calibri" w:cs="Arial"/>
          <w:sz w:val="40"/>
          <w:szCs w:val="40"/>
        </w:rPr>
        <w:t xml:space="preserve">Skills &amp; English </w:t>
      </w:r>
      <w:r w:rsidR="004C10B2" w:rsidRPr="00C82410">
        <w:rPr>
          <w:rFonts w:ascii="Calibri" w:hAnsi="Calibri" w:cs="Arial"/>
          <w:sz w:val="40"/>
          <w:szCs w:val="40"/>
        </w:rPr>
        <w:t>Study Tour</w:t>
      </w:r>
      <w:r w:rsidR="004C10B2" w:rsidRPr="00C82410">
        <w:rPr>
          <w:rFonts w:ascii="Calibri" w:hAnsi="Calibri" w:cs="Arial"/>
          <w:b/>
          <w:sz w:val="40"/>
          <w:szCs w:val="40"/>
        </w:rPr>
        <w:t xml:space="preserve"> </w:t>
      </w:r>
      <w:r w:rsidR="004C10B2" w:rsidRPr="00C82410">
        <w:rPr>
          <w:rFonts w:ascii="Calibri" w:hAnsi="Calibri" w:cs="Arial"/>
          <w:sz w:val="40"/>
          <w:szCs w:val="40"/>
        </w:rPr>
        <w:t>Itinerary &amp;</w:t>
      </w:r>
      <w:r w:rsidR="00E37092" w:rsidRPr="00C82410">
        <w:rPr>
          <w:rFonts w:ascii="Calibri" w:hAnsi="Calibri" w:cs="Arial"/>
          <w:sz w:val="40"/>
          <w:szCs w:val="40"/>
        </w:rPr>
        <w:t xml:space="preserve"> Quote</w:t>
      </w:r>
    </w:p>
    <w:p w14:paraId="380C343D" w14:textId="77777777" w:rsidR="00CC702B" w:rsidRDefault="00CC702B" w:rsidP="00CC702B">
      <w:pPr>
        <w:tabs>
          <w:tab w:val="left" w:pos="1701"/>
        </w:tabs>
        <w:spacing w:after="0" w:line="360" w:lineRule="auto"/>
        <w:rPr>
          <w:rFonts w:ascii="Calibri" w:hAnsi="Calibri" w:cs="Arial"/>
          <w:sz w:val="20"/>
          <w:szCs w:val="20"/>
        </w:rPr>
      </w:pPr>
    </w:p>
    <w:p w14:paraId="473CDB8E" w14:textId="1FA4A401" w:rsidR="00CC702B" w:rsidRPr="00B64069" w:rsidRDefault="00CC702B" w:rsidP="00CC702B">
      <w:pPr>
        <w:tabs>
          <w:tab w:val="left" w:pos="1701"/>
        </w:tabs>
        <w:spacing w:after="0" w:line="360" w:lineRule="auto"/>
        <w:rPr>
          <w:rFonts w:ascii="Calibri" w:hAnsi="Calibri" w:cs="Arial"/>
          <w:sz w:val="20"/>
          <w:szCs w:val="20"/>
        </w:rPr>
      </w:pPr>
      <w:r w:rsidRPr="00B64069">
        <w:rPr>
          <w:rFonts w:ascii="Calibri" w:hAnsi="Calibri" w:cs="Arial"/>
          <w:sz w:val="20"/>
          <w:szCs w:val="20"/>
        </w:rPr>
        <w:t xml:space="preserve">Group: </w:t>
      </w:r>
      <w:r w:rsidR="00EE6A80">
        <w:rPr>
          <w:rFonts w:ascii="Calibri" w:hAnsi="Calibri" w:cs="Arial"/>
          <w:sz w:val="20"/>
          <w:szCs w:val="20"/>
        </w:rPr>
        <w:t xml:space="preserve">Vocational </w:t>
      </w:r>
      <w:r w:rsidR="0087224E">
        <w:rPr>
          <w:rFonts w:ascii="Calibri" w:hAnsi="Calibri" w:cs="Arial"/>
          <w:sz w:val="20"/>
          <w:szCs w:val="20"/>
        </w:rPr>
        <w:t>Student</w:t>
      </w:r>
      <w:r w:rsidR="00915E54">
        <w:rPr>
          <w:rFonts w:ascii="Calibri" w:hAnsi="Calibri" w:cs="Arial"/>
          <w:sz w:val="20"/>
          <w:szCs w:val="20"/>
        </w:rPr>
        <w:t xml:space="preserve"> Participants</w:t>
      </w:r>
    </w:p>
    <w:p w14:paraId="04BFB6CC" w14:textId="106B9D24" w:rsidR="00CC702B" w:rsidRPr="00B64069" w:rsidRDefault="00EE6A80" w:rsidP="00CC702B">
      <w:pPr>
        <w:tabs>
          <w:tab w:val="left" w:pos="1701"/>
        </w:tabs>
        <w:spacing w:after="0"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Referrer: Indonesia</w:t>
      </w:r>
      <w:r w:rsidR="00CC702B" w:rsidRPr="00B64069">
        <w:rPr>
          <w:rFonts w:asciiTheme="minorHAnsi" w:hAnsiTheme="minorHAnsi" w:cs="Arial"/>
          <w:sz w:val="20"/>
          <w:szCs w:val="20"/>
        </w:rPr>
        <w:t xml:space="preserve"> </w:t>
      </w:r>
    </w:p>
    <w:p w14:paraId="49D46C47" w14:textId="77777777" w:rsidR="00CC702B" w:rsidRPr="00B64069" w:rsidRDefault="00CC702B" w:rsidP="00CC702B">
      <w:pPr>
        <w:tabs>
          <w:tab w:val="left" w:pos="1701"/>
        </w:tabs>
        <w:spacing w:after="0"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Approx. </w:t>
      </w:r>
      <w:r w:rsidRPr="00B64069">
        <w:rPr>
          <w:rFonts w:asciiTheme="minorHAnsi" w:hAnsiTheme="minorHAnsi" w:cs="Arial"/>
          <w:sz w:val="20"/>
          <w:szCs w:val="20"/>
        </w:rPr>
        <w:t>No. of Students:</w:t>
      </w:r>
      <w:r w:rsidRPr="00B64069">
        <w:rPr>
          <w:rFonts w:asciiTheme="minorHAnsi" w:hAnsiTheme="minorHAnsi" w:cs="Arial"/>
          <w:sz w:val="20"/>
          <w:szCs w:val="20"/>
        </w:rPr>
        <w:tab/>
        <w:t xml:space="preserve"> </w:t>
      </w:r>
    </w:p>
    <w:p w14:paraId="754AB429" w14:textId="77777777" w:rsidR="00CC702B" w:rsidRPr="00B64069" w:rsidRDefault="00CC702B" w:rsidP="00CC702B">
      <w:pPr>
        <w:tabs>
          <w:tab w:val="left" w:pos="1701"/>
        </w:tabs>
        <w:spacing w:after="0"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Approx. </w:t>
      </w:r>
      <w:r w:rsidRPr="00B64069">
        <w:rPr>
          <w:rFonts w:asciiTheme="minorHAnsi" w:hAnsiTheme="minorHAnsi" w:cs="Arial"/>
          <w:sz w:val="20"/>
          <w:szCs w:val="20"/>
        </w:rPr>
        <w:t>No. of Staff:</w:t>
      </w:r>
      <w:r w:rsidRPr="00B64069">
        <w:rPr>
          <w:rFonts w:asciiTheme="minorHAnsi" w:hAnsiTheme="minorHAnsi" w:cs="Arial"/>
          <w:sz w:val="20"/>
          <w:szCs w:val="20"/>
        </w:rPr>
        <w:tab/>
      </w:r>
    </w:p>
    <w:p w14:paraId="4DEE76F7" w14:textId="77777777" w:rsidR="00CC702B" w:rsidRDefault="00CC702B" w:rsidP="00CC702B">
      <w:pPr>
        <w:tabs>
          <w:tab w:val="left" w:pos="1701"/>
        </w:tabs>
        <w:spacing w:after="0"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Probable Tour Dates:</w:t>
      </w:r>
    </w:p>
    <w:p w14:paraId="70C0B72E" w14:textId="39E385D4" w:rsidR="001623E4" w:rsidRDefault="001623E4" w:rsidP="00CC702B">
      <w:pPr>
        <w:tabs>
          <w:tab w:val="left" w:pos="1701"/>
        </w:tabs>
        <w:spacing w:after="0"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="SimSun" w:hAnsiTheme="minorHAnsi"/>
          <w:b/>
          <w:sz w:val="20"/>
          <w:szCs w:val="20"/>
          <w:lang w:eastAsia="zh-CN"/>
        </w:rPr>
        <w:t>AU$1690</w:t>
      </w:r>
    </w:p>
    <w:p w14:paraId="668E2BFA" w14:textId="24B5EE7F" w:rsidR="008616C4" w:rsidRDefault="008616C4" w:rsidP="00CC702B">
      <w:pPr>
        <w:spacing w:after="0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005278ED" w14:textId="37AD02EC" w:rsidR="00CC702B" w:rsidRPr="00C039B8" w:rsidRDefault="00CC702B" w:rsidP="00CC702B">
      <w:pPr>
        <w:spacing w:after="0"/>
        <w:rPr>
          <w:rFonts w:asciiTheme="minorHAnsi" w:hAnsiTheme="minorHAnsi" w:cs="Arial"/>
          <w:b/>
          <w:sz w:val="20"/>
          <w:szCs w:val="20"/>
          <w:u w:val="single"/>
        </w:rPr>
      </w:pPr>
      <w:r w:rsidRPr="00C039B8">
        <w:rPr>
          <w:rFonts w:asciiTheme="minorHAnsi" w:hAnsiTheme="minorHAnsi" w:cs="Arial"/>
          <w:b/>
          <w:sz w:val="20"/>
          <w:szCs w:val="20"/>
          <w:u w:val="single"/>
        </w:rPr>
        <w:t xml:space="preserve">Inclusions </w:t>
      </w:r>
    </w:p>
    <w:p w14:paraId="76F5C801" w14:textId="77777777" w:rsidR="00CC702B" w:rsidRPr="00C039B8" w:rsidRDefault="00CC702B" w:rsidP="00CC702B">
      <w:pPr>
        <w:numPr>
          <w:ilvl w:val="0"/>
          <w:numId w:val="1"/>
        </w:numPr>
        <w:tabs>
          <w:tab w:val="clear" w:pos="720"/>
        </w:tabs>
        <w:spacing w:after="0"/>
        <w:ind w:left="284" w:hanging="295"/>
        <w:rPr>
          <w:rFonts w:asciiTheme="minorHAnsi" w:hAnsiTheme="minorHAnsi"/>
          <w:sz w:val="20"/>
          <w:szCs w:val="20"/>
        </w:rPr>
      </w:pPr>
      <w:r w:rsidRPr="00C039B8">
        <w:rPr>
          <w:rFonts w:asciiTheme="minorHAnsi" w:hAnsiTheme="minorHAnsi"/>
          <w:sz w:val="20"/>
          <w:szCs w:val="20"/>
        </w:rPr>
        <w:t xml:space="preserve">English classes </w:t>
      </w:r>
      <w:r>
        <w:rPr>
          <w:rFonts w:asciiTheme="minorHAnsi" w:hAnsiTheme="minorHAnsi"/>
          <w:sz w:val="20"/>
          <w:szCs w:val="20"/>
        </w:rPr>
        <w:t>as per attached itinerary</w:t>
      </w:r>
      <w:r w:rsidRPr="00C039B8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4E06B923" w14:textId="77777777" w:rsidR="00CC702B" w:rsidRDefault="00CC702B" w:rsidP="00CC702B">
      <w:pPr>
        <w:numPr>
          <w:ilvl w:val="0"/>
          <w:numId w:val="1"/>
        </w:numPr>
        <w:tabs>
          <w:tab w:val="clear" w:pos="720"/>
        </w:tabs>
        <w:spacing w:after="0"/>
        <w:ind w:left="284" w:hanging="295"/>
        <w:rPr>
          <w:rFonts w:asciiTheme="minorHAnsi" w:hAnsiTheme="minorHAnsi"/>
          <w:sz w:val="20"/>
          <w:szCs w:val="20"/>
        </w:rPr>
      </w:pPr>
      <w:r w:rsidRPr="00477414">
        <w:rPr>
          <w:rFonts w:asciiTheme="minorHAnsi" w:hAnsiTheme="minorHAnsi"/>
          <w:sz w:val="20"/>
          <w:szCs w:val="20"/>
        </w:rPr>
        <w:t xml:space="preserve">All excursion and activity fees as per attached itinerary. </w:t>
      </w:r>
    </w:p>
    <w:p w14:paraId="72F955CB" w14:textId="77777777" w:rsidR="00CC702B" w:rsidRPr="00477414" w:rsidRDefault="00CC702B" w:rsidP="00CC702B">
      <w:pPr>
        <w:numPr>
          <w:ilvl w:val="0"/>
          <w:numId w:val="1"/>
        </w:numPr>
        <w:tabs>
          <w:tab w:val="clear" w:pos="720"/>
        </w:tabs>
        <w:spacing w:after="0"/>
        <w:ind w:left="284" w:hanging="295"/>
        <w:rPr>
          <w:rFonts w:asciiTheme="minorHAnsi" w:hAnsiTheme="minorHAnsi"/>
          <w:sz w:val="20"/>
          <w:szCs w:val="20"/>
        </w:rPr>
      </w:pPr>
      <w:r w:rsidRPr="00477414">
        <w:rPr>
          <w:rFonts w:asciiTheme="minorHAnsi" w:hAnsiTheme="minorHAnsi"/>
          <w:sz w:val="20"/>
          <w:szCs w:val="20"/>
        </w:rPr>
        <w:t>Transfers between airport and UIL campus on arrival and departure.</w:t>
      </w:r>
    </w:p>
    <w:p w14:paraId="625D4408" w14:textId="77777777" w:rsidR="00CC702B" w:rsidRPr="00C039B8" w:rsidRDefault="00CC702B" w:rsidP="00CC702B">
      <w:pPr>
        <w:numPr>
          <w:ilvl w:val="0"/>
          <w:numId w:val="1"/>
        </w:numPr>
        <w:tabs>
          <w:tab w:val="clear" w:pos="720"/>
        </w:tabs>
        <w:spacing w:after="0"/>
        <w:ind w:left="284" w:hanging="295"/>
        <w:rPr>
          <w:rFonts w:asciiTheme="minorHAnsi" w:hAnsiTheme="minorHAnsi"/>
          <w:sz w:val="20"/>
          <w:szCs w:val="20"/>
        </w:rPr>
      </w:pPr>
      <w:r w:rsidRPr="00C039B8">
        <w:rPr>
          <w:rFonts w:asciiTheme="minorHAnsi" w:hAnsiTheme="minorHAnsi"/>
          <w:sz w:val="20"/>
          <w:szCs w:val="20"/>
        </w:rPr>
        <w:t>Transport for all activities and excursions.</w:t>
      </w:r>
    </w:p>
    <w:p w14:paraId="2F07C757" w14:textId="77777777" w:rsidR="00CC702B" w:rsidRPr="00C039B8" w:rsidRDefault="00CC702B" w:rsidP="00CC702B">
      <w:pPr>
        <w:numPr>
          <w:ilvl w:val="0"/>
          <w:numId w:val="1"/>
        </w:numPr>
        <w:tabs>
          <w:tab w:val="clear" w:pos="720"/>
        </w:tabs>
        <w:spacing w:after="0"/>
        <w:ind w:left="284" w:hanging="295"/>
        <w:rPr>
          <w:rFonts w:asciiTheme="minorHAnsi" w:hAnsiTheme="minorHAnsi"/>
          <w:sz w:val="20"/>
          <w:szCs w:val="20"/>
        </w:rPr>
      </w:pPr>
      <w:r w:rsidRPr="00C039B8">
        <w:rPr>
          <w:rFonts w:asciiTheme="minorHAnsi" w:hAnsiTheme="minorHAnsi"/>
          <w:sz w:val="20"/>
          <w:szCs w:val="20"/>
        </w:rPr>
        <w:t>Orientation kit on arrival.</w:t>
      </w:r>
    </w:p>
    <w:p w14:paraId="587725AD" w14:textId="77777777" w:rsidR="00CC702B" w:rsidRPr="00C039B8" w:rsidRDefault="00CC702B" w:rsidP="00CC702B">
      <w:pPr>
        <w:numPr>
          <w:ilvl w:val="0"/>
          <w:numId w:val="1"/>
        </w:numPr>
        <w:tabs>
          <w:tab w:val="clear" w:pos="720"/>
        </w:tabs>
        <w:spacing w:after="0"/>
        <w:ind w:left="284" w:hanging="295"/>
        <w:rPr>
          <w:rFonts w:asciiTheme="minorHAnsi" w:hAnsiTheme="minorHAnsi"/>
          <w:sz w:val="20"/>
          <w:szCs w:val="20"/>
        </w:rPr>
      </w:pPr>
      <w:r w:rsidRPr="00C039B8">
        <w:rPr>
          <w:rFonts w:asciiTheme="minorHAnsi" w:hAnsiTheme="minorHAnsi"/>
          <w:sz w:val="20"/>
          <w:szCs w:val="20"/>
        </w:rPr>
        <w:t xml:space="preserve">All </w:t>
      </w:r>
      <w:r>
        <w:rPr>
          <w:rFonts w:asciiTheme="minorHAnsi" w:hAnsiTheme="minorHAnsi"/>
          <w:sz w:val="20"/>
          <w:szCs w:val="20"/>
        </w:rPr>
        <w:t xml:space="preserve">stationary and </w:t>
      </w:r>
      <w:r w:rsidRPr="00C039B8">
        <w:rPr>
          <w:rFonts w:asciiTheme="minorHAnsi" w:hAnsiTheme="minorHAnsi"/>
          <w:sz w:val="20"/>
          <w:szCs w:val="20"/>
        </w:rPr>
        <w:t>tuition materials.</w:t>
      </w:r>
    </w:p>
    <w:p w14:paraId="6DED4C37" w14:textId="77777777" w:rsidR="00CC702B" w:rsidRPr="00CC702B" w:rsidRDefault="00CC702B" w:rsidP="00CC702B">
      <w:pPr>
        <w:numPr>
          <w:ilvl w:val="0"/>
          <w:numId w:val="1"/>
        </w:numPr>
        <w:tabs>
          <w:tab w:val="clear" w:pos="720"/>
        </w:tabs>
        <w:spacing w:after="0"/>
        <w:ind w:left="284" w:hanging="295"/>
        <w:rPr>
          <w:rFonts w:asciiTheme="minorHAnsi" w:hAnsiTheme="minorHAnsi"/>
          <w:sz w:val="20"/>
          <w:szCs w:val="20"/>
        </w:rPr>
      </w:pPr>
      <w:r w:rsidRPr="00CC702B">
        <w:rPr>
          <w:rFonts w:asciiTheme="minorHAnsi" w:hAnsiTheme="minorHAnsi"/>
          <w:sz w:val="20"/>
          <w:szCs w:val="20"/>
        </w:rPr>
        <w:t>Homestay accommodation including 3 meals per day.</w:t>
      </w:r>
    </w:p>
    <w:p w14:paraId="4391C92D" w14:textId="77777777" w:rsidR="00CC702B" w:rsidRPr="00C039B8" w:rsidRDefault="00CC702B" w:rsidP="00CC702B">
      <w:pPr>
        <w:numPr>
          <w:ilvl w:val="0"/>
          <w:numId w:val="1"/>
        </w:numPr>
        <w:tabs>
          <w:tab w:val="clear" w:pos="720"/>
        </w:tabs>
        <w:spacing w:after="0"/>
        <w:ind w:left="284" w:hanging="295"/>
        <w:rPr>
          <w:rFonts w:asciiTheme="minorHAnsi" w:hAnsiTheme="minorHAnsi"/>
          <w:sz w:val="20"/>
          <w:szCs w:val="20"/>
        </w:rPr>
      </w:pPr>
      <w:r w:rsidRPr="00C039B8">
        <w:rPr>
          <w:rFonts w:asciiTheme="minorHAnsi" w:hAnsiTheme="minorHAnsi"/>
          <w:sz w:val="20"/>
          <w:szCs w:val="20"/>
        </w:rPr>
        <w:t>UIL staff member to accompany all activities and excursions.</w:t>
      </w:r>
    </w:p>
    <w:p w14:paraId="4ADF8C1A" w14:textId="77777777" w:rsidR="00CC702B" w:rsidRDefault="00CC702B" w:rsidP="00CC702B">
      <w:pPr>
        <w:numPr>
          <w:ilvl w:val="0"/>
          <w:numId w:val="1"/>
        </w:numPr>
        <w:tabs>
          <w:tab w:val="clear" w:pos="720"/>
        </w:tabs>
        <w:spacing w:after="0"/>
        <w:ind w:left="284" w:hanging="29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UIL </w:t>
      </w:r>
      <w:r w:rsidRPr="00C039B8">
        <w:rPr>
          <w:rFonts w:asciiTheme="minorHAnsi" w:hAnsiTheme="minorHAnsi"/>
          <w:sz w:val="20"/>
          <w:szCs w:val="20"/>
        </w:rPr>
        <w:t>Certifica</w:t>
      </w:r>
      <w:r>
        <w:rPr>
          <w:rFonts w:asciiTheme="minorHAnsi" w:hAnsiTheme="minorHAnsi"/>
          <w:sz w:val="20"/>
          <w:szCs w:val="20"/>
        </w:rPr>
        <w:t>te of Graduation</w:t>
      </w:r>
      <w:r w:rsidRPr="00C039B8">
        <w:rPr>
          <w:rFonts w:asciiTheme="minorHAnsi" w:hAnsiTheme="minorHAnsi"/>
          <w:sz w:val="20"/>
          <w:szCs w:val="20"/>
        </w:rPr>
        <w:t>.</w:t>
      </w:r>
    </w:p>
    <w:p w14:paraId="7D0EA998" w14:textId="77777777" w:rsidR="00CC702B" w:rsidRPr="00C039B8" w:rsidRDefault="00CC702B" w:rsidP="00CC702B">
      <w:pPr>
        <w:numPr>
          <w:ilvl w:val="0"/>
          <w:numId w:val="1"/>
        </w:numPr>
        <w:tabs>
          <w:tab w:val="clear" w:pos="720"/>
        </w:tabs>
        <w:spacing w:after="0"/>
        <w:ind w:left="284" w:hanging="29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Graduation gift.</w:t>
      </w:r>
    </w:p>
    <w:p w14:paraId="368D187E" w14:textId="77777777" w:rsidR="00CC702B" w:rsidRPr="00C039B8" w:rsidRDefault="00CC702B" w:rsidP="00CC702B">
      <w:pPr>
        <w:tabs>
          <w:tab w:val="left" w:pos="1701"/>
        </w:tabs>
        <w:spacing w:after="0"/>
        <w:rPr>
          <w:rFonts w:ascii="Calibri" w:hAnsi="Calibri" w:cs="Arial"/>
          <w:sz w:val="20"/>
          <w:szCs w:val="20"/>
        </w:rPr>
      </w:pPr>
    </w:p>
    <w:p w14:paraId="5DF15F61" w14:textId="77777777" w:rsidR="00CC702B" w:rsidRPr="009C17FF" w:rsidRDefault="00CC702B" w:rsidP="00CC702B">
      <w:pPr>
        <w:spacing w:after="0"/>
        <w:rPr>
          <w:rFonts w:asciiTheme="minorHAnsi" w:hAnsiTheme="minorHAnsi" w:cs="Arial"/>
          <w:b/>
          <w:sz w:val="20"/>
          <w:szCs w:val="20"/>
          <w:u w:val="single"/>
        </w:rPr>
      </w:pPr>
      <w:r w:rsidRPr="009C17FF">
        <w:rPr>
          <w:rFonts w:asciiTheme="minorHAnsi" w:hAnsiTheme="minorHAnsi" w:cs="Arial"/>
          <w:b/>
          <w:sz w:val="20"/>
          <w:szCs w:val="20"/>
          <w:u w:val="single"/>
        </w:rPr>
        <w:t>Exclusions</w:t>
      </w:r>
    </w:p>
    <w:p w14:paraId="0FE502A1" w14:textId="77777777" w:rsidR="00CC702B" w:rsidRPr="009C17FF" w:rsidRDefault="00CC702B" w:rsidP="00CC702B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Theme="minorHAnsi" w:hAnsiTheme="minorHAnsi" w:cs="Arial"/>
          <w:sz w:val="20"/>
          <w:szCs w:val="20"/>
        </w:rPr>
      </w:pPr>
      <w:r w:rsidRPr="009C17FF">
        <w:rPr>
          <w:rFonts w:asciiTheme="minorHAnsi" w:hAnsiTheme="minorHAnsi" w:cs="Arial"/>
          <w:sz w:val="20"/>
          <w:szCs w:val="20"/>
        </w:rPr>
        <w:t xml:space="preserve">Airfares </w:t>
      </w:r>
    </w:p>
    <w:p w14:paraId="5FA28DAA" w14:textId="77777777" w:rsidR="00CC702B" w:rsidRPr="009C17FF" w:rsidRDefault="00CC702B" w:rsidP="00CC702B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Theme="minorHAnsi" w:hAnsiTheme="minorHAnsi" w:cs="Arial"/>
          <w:sz w:val="20"/>
          <w:szCs w:val="20"/>
        </w:rPr>
      </w:pPr>
      <w:r w:rsidRPr="009C17FF">
        <w:rPr>
          <w:rFonts w:asciiTheme="minorHAnsi" w:hAnsiTheme="minorHAnsi" w:cs="Arial"/>
          <w:sz w:val="20"/>
          <w:szCs w:val="20"/>
        </w:rPr>
        <w:t>Personal expenditure and items of a personal nature.</w:t>
      </w:r>
    </w:p>
    <w:p w14:paraId="7A218EEB" w14:textId="77777777" w:rsidR="00CC702B" w:rsidRPr="009C17FF" w:rsidRDefault="00CC702B" w:rsidP="00CC702B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Theme="minorHAnsi" w:hAnsiTheme="minorHAnsi" w:cs="Arial"/>
          <w:sz w:val="20"/>
          <w:szCs w:val="20"/>
        </w:rPr>
      </w:pPr>
      <w:r w:rsidRPr="009C17FF">
        <w:rPr>
          <w:rFonts w:asciiTheme="minorHAnsi" w:hAnsiTheme="minorHAnsi" w:cs="Arial"/>
          <w:sz w:val="20"/>
          <w:szCs w:val="20"/>
        </w:rPr>
        <w:t>Activities and transfers arranged by the Agent</w:t>
      </w:r>
    </w:p>
    <w:p w14:paraId="7474B73E" w14:textId="77777777" w:rsidR="00CC702B" w:rsidRPr="009C17FF" w:rsidRDefault="00CC702B" w:rsidP="00CC702B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Theme="minorHAnsi" w:hAnsiTheme="minorHAnsi"/>
          <w:sz w:val="20"/>
          <w:szCs w:val="20"/>
        </w:rPr>
      </w:pPr>
      <w:r w:rsidRPr="009C17FF">
        <w:rPr>
          <w:rFonts w:asciiTheme="minorHAnsi" w:hAnsiTheme="minorHAnsi" w:cs="Arial"/>
          <w:sz w:val="20"/>
          <w:szCs w:val="20"/>
        </w:rPr>
        <w:t>Agent commission is not included in the quoted price, which is a net price.</w:t>
      </w:r>
    </w:p>
    <w:p w14:paraId="3CA6B8B0" w14:textId="77777777" w:rsidR="00CC702B" w:rsidRDefault="00CC702B" w:rsidP="00CC702B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Travel/Health I</w:t>
      </w:r>
      <w:r w:rsidRPr="009C17FF">
        <w:rPr>
          <w:rFonts w:asciiTheme="minorHAnsi" w:hAnsiTheme="minorHAnsi"/>
          <w:b/>
          <w:sz w:val="20"/>
          <w:szCs w:val="20"/>
        </w:rPr>
        <w:t>nsurance</w:t>
      </w:r>
      <w:r w:rsidRPr="009C17FF">
        <w:rPr>
          <w:rFonts w:asciiTheme="minorHAnsi" w:hAnsiTheme="minorHAnsi"/>
          <w:sz w:val="20"/>
          <w:szCs w:val="20"/>
        </w:rPr>
        <w:t xml:space="preserve"> is not included in any of the prices quoted. </w:t>
      </w:r>
      <w:r>
        <w:rPr>
          <w:rFonts w:asciiTheme="minorHAnsi" w:hAnsiTheme="minorHAnsi"/>
          <w:sz w:val="20"/>
          <w:szCs w:val="20"/>
        </w:rPr>
        <w:t>T</w:t>
      </w:r>
      <w:r w:rsidRPr="009C17FF">
        <w:rPr>
          <w:rFonts w:asciiTheme="minorHAnsi" w:hAnsiTheme="minorHAnsi"/>
          <w:sz w:val="20"/>
          <w:szCs w:val="20"/>
        </w:rPr>
        <w:t xml:space="preserve">ravel/health </w:t>
      </w:r>
    </w:p>
    <w:p w14:paraId="630818D1" w14:textId="77777777" w:rsidR="00CC702B" w:rsidRDefault="00CC702B" w:rsidP="00CC702B">
      <w:pPr>
        <w:spacing w:after="0"/>
        <w:ind w:left="284"/>
        <w:rPr>
          <w:rFonts w:asciiTheme="minorHAnsi" w:hAnsiTheme="minorHAnsi"/>
          <w:sz w:val="20"/>
          <w:szCs w:val="20"/>
        </w:rPr>
      </w:pPr>
      <w:r w:rsidRPr="009C17FF">
        <w:rPr>
          <w:rFonts w:asciiTheme="minorHAnsi" w:hAnsiTheme="minorHAnsi"/>
          <w:sz w:val="20"/>
          <w:szCs w:val="20"/>
        </w:rPr>
        <w:t>insurance should be arranged for the duration of each student’s and tour leader’s stay</w:t>
      </w:r>
    </w:p>
    <w:p w14:paraId="48AD04CF" w14:textId="77777777" w:rsidR="00CC702B" w:rsidRPr="009C17FF" w:rsidRDefault="00CC702B" w:rsidP="00CC702B">
      <w:pPr>
        <w:spacing w:after="0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 Australia, a copy of which must be provided to the Australian institution.</w:t>
      </w:r>
    </w:p>
    <w:p w14:paraId="309E4ED8" w14:textId="77777777" w:rsidR="00CC702B" w:rsidRDefault="00CC702B" w:rsidP="00CC702B">
      <w:pPr>
        <w:spacing w:after="0"/>
        <w:rPr>
          <w:rFonts w:ascii="Calibri" w:hAnsi="Calibri" w:cs="Arial"/>
          <w:sz w:val="16"/>
          <w:szCs w:val="16"/>
        </w:rPr>
      </w:pPr>
    </w:p>
    <w:p w14:paraId="44437F8C" w14:textId="77777777" w:rsidR="00CC702B" w:rsidRDefault="00CC702B" w:rsidP="00CC702B">
      <w:pPr>
        <w:spacing w:after="0"/>
        <w:rPr>
          <w:rFonts w:ascii="Calibri" w:hAnsi="Calibri" w:cs="Arial"/>
          <w:b/>
          <w:sz w:val="20"/>
          <w:szCs w:val="20"/>
          <w:u w:val="single"/>
        </w:rPr>
      </w:pPr>
    </w:p>
    <w:p w14:paraId="6C80F7D9" w14:textId="77777777" w:rsidR="00CC702B" w:rsidRPr="006821B7" w:rsidRDefault="00CC702B" w:rsidP="00CC702B">
      <w:pPr>
        <w:spacing w:after="0"/>
        <w:rPr>
          <w:rFonts w:ascii="Calibri" w:hAnsi="Calibri" w:cs="Arial"/>
          <w:b/>
          <w:sz w:val="20"/>
          <w:szCs w:val="20"/>
          <w:u w:val="single"/>
        </w:rPr>
      </w:pPr>
      <w:r w:rsidRPr="006821B7">
        <w:rPr>
          <w:rFonts w:ascii="Calibri" w:hAnsi="Calibri" w:cs="Arial"/>
          <w:b/>
          <w:sz w:val="20"/>
          <w:szCs w:val="20"/>
          <w:u w:val="single"/>
        </w:rPr>
        <w:t xml:space="preserve">Quotation Acceptance: </w:t>
      </w:r>
    </w:p>
    <w:p w14:paraId="2AB11F71" w14:textId="77777777" w:rsidR="00CC702B" w:rsidRPr="008E6A4E" w:rsidRDefault="00CC702B" w:rsidP="00CC702B">
      <w:pPr>
        <w:spacing w:after="0"/>
        <w:rPr>
          <w:rFonts w:asciiTheme="minorHAnsi" w:hAnsiTheme="minorHAnsi"/>
          <w:i/>
          <w:sz w:val="20"/>
          <w:szCs w:val="20"/>
        </w:rPr>
      </w:pPr>
      <w:r w:rsidRPr="008E6A4E">
        <w:rPr>
          <w:rFonts w:asciiTheme="minorHAnsi" w:hAnsiTheme="minorHAnsi"/>
          <w:i/>
          <w:sz w:val="20"/>
          <w:szCs w:val="20"/>
        </w:rPr>
        <w:t xml:space="preserve">In signing acceptance of this quotation, the tour group agrees to behave in a manner </w:t>
      </w:r>
    </w:p>
    <w:p w14:paraId="68100332" w14:textId="77777777" w:rsidR="00CC702B" w:rsidRDefault="00CC702B" w:rsidP="00CC702B">
      <w:pPr>
        <w:spacing w:after="0"/>
        <w:rPr>
          <w:rFonts w:asciiTheme="minorHAnsi" w:hAnsiTheme="minorHAnsi"/>
          <w:i/>
          <w:sz w:val="20"/>
          <w:szCs w:val="20"/>
        </w:rPr>
      </w:pPr>
      <w:r w:rsidRPr="008E6A4E">
        <w:rPr>
          <w:rFonts w:asciiTheme="minorHAnsi" w:hAnsiTheme="minorHAnsi"/>
          <w:i/>
          <w:sz w:val="20"/>
          <w:szCs w:val="20"/>
        </w:rPr>
        <w:t>accepted as appropriate by the Australian institution and</w:t>
      </w:r>
      <w:r>
        <w:rPr>
          <w:rFonts w:asciiTheme="minorHAnsi" w:hAnsiTheme="minorHAnsi"/>
          <w:i/>
          <w:sz w:val="20"/>
          <w:szCs w:val="20"/>
        </w:rPr>
        <w:t xml:space="preserve"> to</w:t>
      </w:r>
      <w:r w:rsidRPr="008E6A4E">
        <w:rPr>
          <w:rFonts w:asciiTheme="minorHAnsi" w:hAnsiTheme="minorHAnsi"/>
          <w:i/>
          <w:sz w:val="20"/>
          <w:szCs w:val="20"/>
        </w:rPr>
        <w:t xml:space="preserve"> abide by the schedule as</w:t>
      </w:r>
    </w:p>
    <w:p w14:paraId="49578A80" w14:textId="77777777" w:rsidR="00CC702B" w:rsidRDefault="00CC702B" w:rsidP="00CC702B">
      <w:pPr>
        <w:spacing w:after="0"/>
        <w:rPr>
          <w:rFonts w:asciiTheme="minorHAnsi" w:hAnsiTheme="minorHAnsi"/>
          <w:i/>
          <w:sz w:val="20"/>
          <w:szCs w:val="20"/>
        </w:rPr>
      </w:pPr>
      <w:r w:rsidRPr="008E6A4E">
        <w:rPr>
          <w:rFonts w:asciiTheme="minorHAnsi" w:hAnsiTheme="minorHAnsi"/>
          <w:i/>
          <w:sz w:val="20"/>
          <w:szCs w:val="20"/>
        </w:rPr>
        <w:t xml:space="preserve">agreed to prior to the commencement of the tour. </w:t>
      </w:r>
      <w:r>
        <w:rPr>
          <w:rFonts w:asciiTheme="minorHAnsi" w:hAnsiTheme="minorHAnsi"/>
          <w:i/>
          <w:sz w:val="20"/>
          <w:szCs w:val="20"/>
        </w:rPr>
        <w:t xml:space="preserve">Any schedule changes must be approved </w:t>
      </w:r>
    </w:p>
    <w:p w14:paraId="3E693B93" w14:textId="77777777" w:rsidR="00CC702B" w:rsidRPr="008E6A4E" w:rsidRDefault="00CC702B" w:rsidP="00CC702B">
      <w:pPr>
        <w:spacing w:after="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by management and may incur additional charges.</w:t>
      </w:r>
    </w:p>
    <w:p w14:paraId="661F3F88" w14:textId="77777777" w:rsidR="00CC702B" w:rsidRDefault="00CC702B" w:rsidP="00CC702B">
      <w:pPr>
        <w:spacing w:after="0"/>
        <w:rPr>
          <w:rFonts w:asciiTheme="minorHAnsi" w:hAnsiTheme="minorHAnsi"/>
          <w:sz w:val="20"/>
          <w:szCs w:val="20"/>
        </w:rPr>
      </w:pPr>
    </w:p>
    <w:p w14:paraId="57D52909" w14:textId="77777777" w:rsidR="00CC702B" w:rsidRDefault="00CC702B" w:rsidP="00CC702B">
      <w:pPr>
        <w:spacing w:after="0"/>
        <w:ind w:left="284"/>
        <w:rPr>
          <w:rFonts w:asciiTheme="minorHAnsi" w:hAnsiTheme="minorHAnsi"/>
          <w:sz w:val="20"/>
          <w:szCs w:val="20"/>
        </w:rPr>
      </w:pPr>
    </w:p>
    <w:p w14:paraId="3F3AE8F7" w14:textId="77777777" w:rsidR="00D119A7" w:rsidRDefault="00D119A7" w:rsidP="00BE637A">
      <w:pPr>
        <w:spacing w:after="0"/>
        <w:rPr>
          <w:rFonts w:ascii="Calibri" w:hAnsi="Calibri" w:cs="Arial"/>
          <w:sz w:val="16"/>
          <w:szCs w:val="16"/>
        </w:rPr>
      </w:pPr>
    </w:p>
    <w:p w14:paraId="2C807608" w14:textId="77777777" w:rsidR="0000217C" w:rsidRDefault="006821B7" w:rsidP="00BE637A">
      <w:pPr>
        <w:spacing w:after="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Name: ___________________________________ Signature: _______________________________</w:t>
      </w:r>
    </w:p>
    <w:p w14:paraId="573CD444" w14:textId="77777777" w:rsidR="00B64069" w:rsidRDefault="00B64069" w:rsidP="00BE637A">
      <w:pPr>
        <w:spacing w:after="0"/>
        <w:rPr>
          <w:rFonts w:ascii="Calibri" w:hAnsi="Calibri" w:cs="Arial"/>
          <w:sz w:val="16"/>
          <w:szCs w:val="16"/>
        </w:rPr>
      </w:pPr>
    </w:p>
    <w:p w14:paraId="53A819DB" w14:textId="618C4DA4" w:rsidR="00E37092" w:rsidRPr="00B831D6" w:rsidRDefault="006821B7" w:rsidP="00BE637A">
      <w:pPr>
        <w:spacing w:after="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Short</w:t>
      </w:r>
      <w:r w:rsidRPr="00B831D6">
        <w:rPr>
          <w:rFonts w:ascii="Calibri" w:hAnsi="Calibri" w:cs="Arial"/>
          <w:sz w:val="16"/>
          <w:szCs w:val="16"/>
        </w:rPr>
        <w:t xml:space="preserve"> </w:t>
      </w:r>
      <w:r w:rsidR="00E37092" w:rsidRPr="00B831D6">
        <w:rPr>
          <w:rFonts w:ascii="Calibri" w:hAnsi="Calibri" w:cs="Arial"/>
          <w:sz w:val="16"/>
          <w:szCs w:val="16"/>
        </w:rPr>
        <w:t>Version No.</w:t>
      </w:r>
      <w:r w:rsidR="005448FB" w:rsidRPr="00B831D6">
        <w:rPr>
          <w:rFonts w:ascii="Calibri" w:hAnsi="Calibri" w:cs="Arial"/>
          <w:sz w:val="16"/>
          <w:szCs w:val="16"/>
        </w:rPr>
        <w:t xml:space="preserve"> </w:t>
      </w:r>
      <w:r w:rsidR="00B831D6">
        <w:rPr>
          <w:rFonts w:ascii="Calibri" w:hAnsi="Calibri" w:cs="Arial"/>
          <w:sz w:val="16"/>
          <w:szCs w:val="16"/>
        </w:rPr>
        <w:t>:</w:t>
      </w:r>
      <w:r w:rsidR="00D5627A">
        <w:rPr>
          <w:rFonts w:ascii="Calibri" w:hAnsi="Calibri" w:cs="Arial"/>
          <w:sz w:val="16"/>
          <w:szCs w:val="16"/>
        </w:rPr>
        <w:t xml:space="preserve"> </w:t>
      </w:r>
      <w:r w:rsidR="0089060D">
        <w:rPr>
          <w:rFonts w:ascii="Calibri" w:hAnsi="Calibri" w:cs="Arial"/>
          <w:sz w:val="16"/>
          <w:szCs w:val="16"/>
        </w:rPr>
        <w:t>1</w:t>
      </w:r>
    </w:p>
    <w:p w14:paraId="72F4C8A3" w14:textId="1B0E891F" w:rsidR="00E37092" w:rsidRPr="00B831D6" w:rsidRDefault="00E37092" w:rsidP="00BE637A">
      <w:pPr>
        <w:spacing w:after="0"/>
        <w:rPr>
          <w:rFonts w:ascii="Calibri" w:hAnsi="Calibri" w:cs="Arial"/>
          <w:sz w:val="16"/>
          <w:szCs w:val="16"/>
        </w:rPr>
      </w:pPr>
      <w:r w:rsidRPr="00B831D6">
        <w:rPr>
          <w:rFonts w:ascii="Calibri" w:hAnsi="Calibri" w:cs="Arial"/>
          <w:sz w:val="16"/>
          <w:szCs w:val="16"/>
        </w:rPr>
        <w:t xml:space="preserve">Date: </w:t>
      </w:r>
      <w:r w:rsidR="00AB3765">
        <w:rPr>
          <w:rFonts w:ascii="Calibri" w:hAnsi="Calibri" w:cs="Arial"/>
          <w:sz w:val="16"/>
          <w:szCs w:val="16"/>
        </w:rPr>
        <w:t>1</w:t>
      </w:r>
      <w:r w:rsidR="00EC4C36">
        <w:rPr>
          <w:rFonts w:ascii="Calibri" w:hAnsi="Calibri" w:cs="Arial"/>
          <w:sz w:val="16"/>
          <w:szCs w:val="16"/>
        </w:rPr>
        <w:t>5</w:t>
      </w:r>
      <w:r w:rsidR="00FE39A7">
        <w:rPr>
          <w:rFonts w:ascii="Calibri" w:hAnsi="Calibri" w:cs="Arial"/>
          <w:sz w:val="16"/>
          <w:szCs w:val="16"/>
        </w:rPr>
        <w:t>/</w:t>
      </w:r>
      <w:r w:rsidR="004E184D">
        <w:rPr>
          <w:rFonts w:ascii="Calibri" w:hAnsi="Calibri" w:cs="Arial"/>
          <w:sz w:val="16"/>
          <w:szCs w:val="16"/>
        </w:rPr>
        <w:t>3</w:t>
      </w:r>
      <w:r w:rsidR="00EE6A80">
        <w:rPr>
          <w:rFonts w:ascii="Calibri" w:hAnsi="Calibri" w:cs="Arial"/>
          <w:sz w:val="16"/>
          <w:szCs w:val="16"/>
        </w:rPr>
        <w:t>/201</w:t>
      </w:r>
      <w:r w:rsidR="00EC4C36">
        <w:rPr>
          <w:rFonts w:ascii="Calibri" w:hAnsi="Calibri" w:cs="Arial"/>
          <w:sz w:val="16"/>
          <w:szCs w:val="16"/>
        </w:rPr>
        <w:t>9</w:t>
      </w:r>
    </w:p>
    <w:p w14:paraId="33C20C80" w14:textId="0B92DCB8" w:rsidR="00E37092" w:rsidRDefault="00E37092" w:rsidP="005B7BDF">
      <w:pPr>
        <w:spacing w:after="0"/>
        <w:rPr>
          <w:rFonts w:ascii="Calibri" w:hAnsi="Calibri" w:cs="Arial"/>
          <w:sz w:val="16"/>
          <w:szCs w:val="16"/>
        </w:rPr>
      </w:pPr>
      <w:r w:rsidRPr="00B831D6">
        <w:rPr>
          <w:rFonts w:ascii="Calibri" w:hAnsi="Calibri" w:cs="Arial"/>
          <w:sz w:val="16"/>
          <w:szCs w:val="16"/>
        </w:rPr>
        <w:t xml:space="preserve">Prepared by: </w:t>
      </w:r>
      <w:r w:rsidR="00D5627A">
        <w:rPr>
          <w:rFonts w:ascii="Calibri" w:hAnsi="Calibri" w:cs="Arial"/>
          <w:sz w:val="16"/>
          <w:szCs w:val="16"/>
        </w:rPr>
        <w:t>Anne McDougall</w:t>
      </w:r>
    </w:p>
    <w:p w14:paraId="3D4FAE36" w14:textId="1D252BD0" w:rsidR="00455463" w:rsidRPr="000313E6" w:rsidRDefault="003B7296" w:rsidP="000C45F6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0313E6">
        <w:rPr>
          <w:rFonts w:asciiTheme="minorHAnsi" w:hAnsiTheme="minorHAnsi" w:cstheme="minorHAnsi"/>
          <w:b/>
          <w:sz w:val="22"/>
          <w:szCs w:val="22"/>
        </w:rPr>
        <w:br w:type="page"/>
      </w:r>
      <w:r w:rsidR="00455463" w:rsidRPr="000313E6">
        <w:rPr>
          <w:rFonts w:asciiTheme="minorHAnsi" w:hAnsiTheme="minorHAnsi" w:cstheme="minorHAnsi"/>
          <w:b/>
          <w:sz w:val="22"/>
          <w:szCs w:val="22"/>
        </w:rPr>
        <w:lastRenderedPageBreak/>
        <w:tab/>
      </w:r>
      <w:r w:rsidR="000B1D6C" w:rsidRPr="000313E6">
        <w:rPr>
          <w:rFonts w:asciiTheme="minorHAnsi" w:hAnsiTheme="minorHAnsi" w:cstheme="minorHAnsi"/>
          <w:b/>
          <w:sz w:val="22"/>
          <w:szCs w:val="22"/>
        </w:rPr>
        <w:t>Study Tour Itinerary</w:t>
      </w:r>
      <w:r w:rsidR="00455463" w:rsidRPr="000313E6">
        <w:rPr>
          <w:rFonts w:asciiTheme="minorHAnsi" w:hAnsiTheme="minorHAnsi" w:cstheme="minorHAnsi"/>
          <w:b/>
          <w:sz w:val="22"/>
          <w:szCs w:val="22"/>
        </w:rPr>
        <w:tab/>
      </w:r>
    </w:p>
    <w:p w14:paraId="41C01AEB" w14:textId="77777777" w:rsidR="00D35AAC" w:rsidRPr="000313E6" w:rsidRDefault="00D35AAC" w:rsidP="000C45F6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8925"/>
      </w:tblGrid>
      <w:tr w:rsidR="00D0770D" w:rsidRPr="000313E6" w14:paraId="0863C962" w14:textId="77777777" w:rsidTr="00C80F8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C7834A7" w14:textId="77777777" w:rsidR="00D0770D" w:rsidRPr="000313E6" w:rsidRDefault="00D0770D" w:rsidP="00C80F82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3E6">
              <w:rPr>
                <w:rFonts w:asciiTheme="minorHAnsi" w:hAnsiTheme="minorHAnsi" w:cstheme="minorHAnsi"/>
                <w:b/>
                <w:sz w:val="22"/>
                <w:szCs w:val="22"/>
              </w:rPr>
              <w:t>Day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A88AD0F" w14:textId="77777777" w:rsidR="00D0770D" w:rsidRPr="000313E6" w:rsidRDefault="00D0770D" w:rsidP="00C80F82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3E6">
              <w:rPr>
                <w:rFonts w:asciiTheme="minorHAnsi" w:hAnsiTheme="minorHAnsi" w:cstheme="minorHAnsi"/>
                <w:b/>
                <w:sz w:val="22"/>
                <w:szCs w:val="22"/>
              </w:rPr>
              <w:t>Schedule</w:t>
            </w:r>
          </w:p>
        </w:tc>
      </w:tr>
      <w:tr w:rsidR="00D0770D" w:rsidRPr="000313E6" w14:paraId="0449527E" w14:textId="77777777" w:rsidTr="00C80F8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31592A" w14:textId="77777777" w:rsidR="00D0770D" w:rsidRPr="000313E6" w:rsidRDefault="00D0770D" w:rsidP="00C80F82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3E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14:paraId="3DAC8C45" w14:textId="77777777" w:rsidR="00D0770D" w:rsidRPr="000313E6" w:rsidRDefault="00D0770D" w:rsidP="00C80F82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3E6">
              <w:rPr>
                <w:rFonts w:asciiTheme="minorHAnsi" w:hAnsiTheme="minorHAnsi" w:cstheme="minorHAnsi"/>
                <w:b/>
                <w:sz w:val="22"/>
                <w:szCs w:val="22"/>
              </w:rPr>
              <w:t>Sunday</w:t>
            </w:r>
          </w:p>
          <w:p w14:paraId="3B3692AD" w14:textId="5600B97C" w:rsidR="00202259" w:rsidRPr="000313E6" w:rsidRDefault="00202259" w:rsidP="00C80F82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0A0A" w14:textId="5A088076" w:rsidR="00D35AAC" w:rsidRPr="000313E6" w:rsidRDefault="00D35AAC" w:rsidP="00D35AAC">
            <w:pPr>
              <w:spacing w:after="0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313E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Early Morning Arrival to Brisbane</w:t>
            </w:r>
          </w:p>
          <w:p w14:paraId="7C0A2FAE" w14:textId="77777777" w:rsidR="004E184D" w:rsidRPr="000313E6" w:rsidRDefault="004B6033" w:rsidP="004B6033">
            <w:pPr>
              <w:spacing w:after="0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313E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Transfer to New Farm Park for a welcome breakfast. </w:t>
            </w:r>
          </w:p>
          <w:p w14:paraId="2AA87C2D" w14:textId="3DB02F64" w:rsidR="00D35AAC" w:rsidRPr="000313E6" w:rsidRDefault="004B6033" w:rsidP="004E184D">
            <w:pPr>
              <w:spacing w:after="0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313E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Vi</w:t>
            </w:r>
            <w:r w:rsidRPr="000313E6">
              <w:rPr>
                <w:rFonts w:asciiTheme="minorHAnsi" w:hAnsiTheme="minorHAnsi" w:cstheme="minorHAnsi"/>
                <w:sz w:val="22"/>
                <w:szCs w:val="22"/>
              </w:rPr>
              <w:t>sit Mt Coot-</w:t>
            </w:r>
            <w:proofErr w:type="spellStart"/>
            <w:r w:rsidRPr="000313E6">
              <w:rPr>
                <w:rFonts w:asciiTheme="minorHAnsi" w:hAnsiTheme="minorHAnsi" w:cstheme="minorHAnsi"/>
                <w:sz w:val="22"/>
                <w:szCs w:val="22"/>
              </w:rPr>
              <w:t>tha</w:t>
            </w:r>
            <w:proofErr w:type="spellEnd"/>
            <w:r w:rsidRPr="000313E6">
              <w:rPr>
                <w:rFonts w:asciiTheme="minorHAnsi" w:hAnsiTheme="minorHAnsi" w:cstheme="minorHAnsi"/>
                <w:sz w:val="22"/>
                <w:szCs w:val="22"/>
              </w:rPr>
              <w:t xml:space="preserve"> for City Views and Tour of Brisbane City. Visit Lone Pine Koala Sanctuary to hold a koala and experience Australian Wildlife. Lone Pine Koala Sanctuary in Brisbane, is the world's first and largest koala sanctuary, with over 130 koalas. Cuddle a koala anytime, hand feed kangaroos and encounter a large variety of Aussie wildlife, all in beautiful, natural settings. </w:t>
            </w:r>
            <w:hyperlink r:id="rId15" w:history="1">
              <w:r w:rsidRPr="000313E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www.koala.net</w:t>
              </w:r>
            </w:hyperlink>
            <w:r w:rsidR="004E184D" w:rsidRPr="000313E6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13E6">
              <w:rPr>
                <w:rFonts w:asciiTheme="minorHAnsi" w:hAnsiTheme="minorHAnsi" w:cstheme="minorHAnsi"/>
                <w:sz w:val="22"/>
                <w:szCs w:val="22"/>
              </w:rPr>
              <w:t xml:space="preserve">for more information. </w:t>
            </w:r>
            <w:r w:rsidRPr="000313E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12pm Pray. </w:t>
            </w:r>
            <w:r w:rsidR="00D35AAC" w:rsidRPr="000313E6">
              <w:rPr>
                <w:rFonts w:asciiTheme="minorHAnsi" w:hAnsiTheme="minorHAnsi" w:cstheme="minorHAnsi"/>
                <w:sz w:val="22"/>
                <w:szCs w:val="22"/>
              </w:rPr>
              <w:t xml:space="preserve">Transfer to UIL for </w:t>
            </w:r>
            <w:r w:rsidR="00D35AAC" w:rsidRPr="000313E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orientation and campus tour, BBQ Lunch at Robel Domain</w:t>
            </w:r>
            <w:r w:rsidRPr="000313E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. </w:t>
            </w:r>
            <w:r w:rsidR="00D35AAC" w:rsidRPr="000313E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Orion Shopping. (Money exchange and Sim cards if required)</w:t>
            </w:r>
            <w:r w:rsidRPr="000313E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. </w:t>
            </w:r>
            <w:r w:rsidR="00D35AAC" w:rsidRPr="000313E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Homestay pick-up late afternoon.</w:t>
            </w:r>
          </w:p>
          <w:p w14:paraId="6BA06B82" w14:textId="3DC07339" w:rsidR="00455463" w:rsidRPr="000313E6" w:rsidRDefault="00455463" w:rsidP="00F668B1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770D" w:rsidRPr="000313E6" w14:paraId="24BA9847" w14:textId="77777777" w:rsidTr="00C80F8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BEE4D6B" w14:textId="77777777" w:rsidR="00D0770D" w:rsidRPr="000313E6" w:rsidRDefault="00D0770D" w:rsidP="00C80F82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3E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14:paraId="2CD96F3C" w14:textId="77777777" w:rsidR="00D0770D" w:rsidRPr="000313E6" w:rsidRDefault="00D0770D" w:rsidP="00C80F82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3E6">
              <w:rPr>
                <w:rFonts w:asciiTheme="minorHAnsi" w:hAnsiTheme="minorHAnsi" w:cstheme="minorHAnsi"/>
                <w:b/>
                <w:sz w:val="22"/>
                <w:szCs w:val="22"/>
              </w:rPr>
              <w:t>Monday</w:t>
            </w:r>
          </w:p>
          <w:p w14:paraId="501CCAB3" w14:textId="1B85D907" w:rsidR="00202259" w:rsidRPr="000313E6" w:rsidRDefault="00202259" w:rsidP="00C80F82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8798" w14:textId="6852FCD0" w:rsidR="00202259" w:rsidRPr="000313E6" w:rsidRDefault="00B01360" w:rsidP="00B01360">
            <w:pPr>
              <w:widowControl w:val="0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3E6">
              <w:rPr>
                <w:rFonts w:asciiTheme="minorHAnsi" w:hAnsiTheme="minorHAnsi" w:cstheme="minorHAnsi"/>
                <w:b/>
                <w:sz w:val="22"/>
                <w:szCs w:val="22"/>
              </w:rPr>
              <w:t>English Class</w:t>
            </w:r>
            <w:r w:rsidR="00F34B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</w:t>
            </w:r>
            <w:r w:rsidR="00C468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34BB8">
              <w:rPr>
                <w:rFonts w:asciiTheme="minorHAnsi" w:hAnsiTheme="minorHAnsi" w:cstheme="minorHAnsi"/>
                <w:b/>
                <w:sz w:val="22"/>
                <w:szCs w:val="22"/>
              </w:rPr>
              <w:t>hospitality focus</w:t>
            </w:r>
            <w:r w:rsidR="00C468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as it relates to culinary skills</w:t>
            </w:r>
          </w:p>
        </w:tc>
      </w:tr>
      <w:tr w:rsidR="00AB3765" w:rsidRPr="000313E6" w14:paraId="0221103D" w14:textId="77777777" w:rsidTr="00C80F8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570AF44" w14:textId="54B1EEAB" w:rsidR="00AB3765" w:rsidRPr="000313E6" w:rsidRDefault="00AB3765" w:rsidP="00AB3765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3E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14:paraId="0561D36F" w14:textId="77777777" w:rsidR="00AB3765" w:rsidRPr="000313E6" w:rsidRDefault="00AB3765" w:rsidP="00AB3765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3E6">
              <w:rPr>
                <w:rFonts w:asciiTheme="minorHAnsi" w:hAnsiTheme="minorHAnsi" w:cstheme="minorHAnsi"/>
                <w:b/>
                <w:sz w:val="22"/>
                <w:szCs w:val="22"/>
              </w:rPr>
              <w:t>Tuesday</w:t>
            </w:r>
          </w:p>
          <w:p w14:paraId="6F008483" w14:textId="78E3B11D" w:rsidR="00AB3765" w:rsidRPr="000313E6" w:rsidRDefault="00AB3765" w:rsidP="00AB3765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F151" w14:textId="77777777" w:rsidR="00AB3765" w:rsidRPr="00CA532B" w:rsidRDefault="00AB3765" w:rsidP="00AB3765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532B">
              <w:rPr>
                <w:rFonts w:asciiTheme="minorHAnsi" w:hAnsiTheme="minorHAnsi" w:cstheme="minorHAnsi"/>
                <w:b/>
                <w:sz w:val="22"/>
                <w:szCs w:val="22"/>
              </w:rPr>
              <w:t>Welcome to TAFE Queensland – Southbank Campus Tour</w:t>
            </w:r>
          </w:p>
          <w:p w14:paraId="52E59A26" w14:textId="5C9F4C92" w:rsidR="00AB3765" w:rsidRDefault="00AB3765" w:rsidP="00AB3765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5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Full Day: </w:t>
            </w:r>
            <w:r w:rsidR="003912F0">
              <w:rPr>
                <w:rFonts w:asciiTheme="minorHAnsi" w:hAnsiTheme="minorHAnsi" w:cstheme="minorHAnsi"/>
                <w:b/>
                <w:sz w:val="22"/>
                <w:szCs w:val="22"/>
              </w:rPr>
              <w:t>Culinary</w:t>
            </w:r>
            <w:r w:rsidR="002A4B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Vocational Skills</w:t>
            </w:r>
            <w:r w:rsidRPr="00CA5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Workshop – Southbank Campus</w:t>
            </w:r>
          </w:p>
          <w:p w14:paraId="4D5788F5" w14:textId="77777777" w:rsidR="00AB3765" w:rsidRPr="00CA532B" w:rsidRDefault="00AB3765" w:rsidP="00AB3765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PLEASE NOTE: Workshop skills to be taught will be determined according to group needs.</w:t>
            </w:r>
          </w:p>
          <w:p w14:paraId="27DB9CBD" w14:textId="2B38645C" w:rsidR="00AB3765" w:rsidRPr="00CA532B" w:rsidRDefault="00AB3765" w:rsidP="00AB3765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532B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Afternoon visit to Southbank</w:t>
            </w:r>
            <w:r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and Brisbane CBD</w:t>
            </w:r>
            <w:r w:rsidRPr="00CA532B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. Southbank is well-known as the place to go for special occasions. It’s where Brisbane comes</w:t>
            </w:r>
            <w:r w:rsidRPr="00CA532B">
              <w:rPr>
                <w:rFonts w:asciiTheme="minorHAnsi" w:hAnsiTheme="minorHAnsi" w:cstheme="minorHAnsi"/>
                <w:spacing w:val="1"/>
                <w:sz w:val="22"/>
                <w:szCs w:val="22"/>
                <w:lang w:eastAsia="zh-CN"/>
              </w:rPr>
              <w:t xml:space="preserve"> </w:t>
            </w:r>
            <w:r w:rsidRPr="00CA532B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together to celebrate. With its large open areas, huge swimming lagoon and river front</w:t>
            </w:r>
            <w:r w:rsidRPr="00CA532B">
              <w:rPr>
                <w:rFonts w:asciiTheme="minorHAnsi" w:hAnsiTheme="minorHAnsi" w:cstheme="minorHAnsi"/>
                <w:spacing w:val="1"/>
                <w:sz w:val="22"/>
                <w:szCs w:val="22"/>
                <w:lang w:eastAsia="zh-CN"/>
              </w:rPr>
              <w:t xml:space="preserve"> </w:t>
            </w:r>
            <w:r w:rsidRPr="00CA532B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pathways</w:t>
            </w:r>
            <w:r w:rsidRPr="00CA532B">
              <w:rPr>
                <w:rFonts w:asciiTheme="minorHAnsi" w:hAnsiTheme="minorHAnsi" w:cstheme="minorHAnsi"/>
                <w:spacing w:val="1"/>
                <w:sz w:val="22"/>
                <w:szCs w:val="22"/>
                <w:lang w:eastAsia="zh-CN"/>
              </w:rPr>
              <w:t>.</w:t>
            </w:r>
            <w:r w:rsidRPr="00CA532B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Southbank has become a popular gathering place. The Queensland Museum and</w:t>
            </w:r>
            <w:r w:rsidRPr="00CA532B">
              <w:rPr>
                <w:rFonts w:asciiTheme="minorHAnsi" w:hAnsiTheme="minorHAnsi" w:cstheme="minorHAnsi"/>
                <w:spacing w:val="1"/>
                <w:sz w:val="22"/>
                <w:szCs w:val="22"/>
                <w:lang w:eastAsia="zh-CN"/>
              </w:rPr>
              <w:t xml:space="preserve"> </w:t>
            </w:r>
            <w:r w:rsidRPr="00CA532B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Art Galleries at Southbank are world-class educational attractions.</w:t>
            </w:r>
            <w:r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CA532B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Visit </w:t>
            </w:r>
            <w:r w:rsidR="00C468B1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&amp;</w:t>
            </w:r>
            <w:r w:rsidRPr="00CA532B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observe </w:t>
            </w:r>
            <w:r w:rsidR="00C468B1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Culinary part of </w:t>
            </w:r>
            <w:r w:rsidR="000005D5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Hospitality </w:t>
            </w:r>
            <w: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Businesses</w:t>
            </w:r>
            <w:r w:rsidRPr="00CA532B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in main CBD setting.</w:t>
            </w:r>
          </w:p>
          <w:p w14:paraId="583EF3F0" w14:textId="2BE43528" w:rsidR="00AB3765" w:rsidRPr="000313E6" w:rsidRDefault="00AB3765" w:rsidP="00AB3765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313E6" w:rsidRPr="000313E6" w14:paraId="484D2F1D" w14:textId="77777777" w:rsidTr="00C80F8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78A3AA" w14:textId="3943C77D" w:rsidR="000313E6" w:rsidRPr="000313E6" w:rsidRDefault="000313E6" w:rsidP="000313E6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3E6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14:paraId="0C12B41B" w14:textId="77777777" w:rsidR="000313E6" w:rsidRPr="000313E6" w:rsidRDefault="000313E6" w:rsidP="000313E6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3E6">
              <w:rPr>
                <w:rFonts w:asciiTheme="minorHAnsi" w:hAnsiTheme="minorHAnsi" w:cstheme="minorHAnsi"/>
                <w:b/>
                <w:sz w:val="22"/>
                <w:szCs w:val="22"/>
              </w:rPr>
              <w:t>Wednesday</w:t>
            </w:r>
          </w:p>
          <w:p w14:paraId="342B90BF" w14:textId="6C84B781" w:rsidR="000313E6" w:rsidRPr="000313E6" w:rsidRDefault="000313E6" w:rsidP="000313E6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DEFE" w14:textId="44136406" w:rsidR="000313E6" w:rsidRPr="000313E6" w:rsidRDefault="000313E6" w:rsidP="000313E6">
            <w:pPr>
              <w:pStyle w:val="TableParagraph"/>
              <w:spacing w:line="240" w:lineRule="exact"/>
              <w:rPr>
                <w:rFonts w:eastAsia="SimSun" w:cstheme="minorHAnsi"/>
                <w:lang w:eastAsia="zh-CN"/>
              </w:rPr>
            </w:pPr>
            <w:r w:rsidRPr="000313E6">
              <w:rPr>
                <w:rFonts w:eastAsia="Calibri" w:cstheme="minorHAnsi"/>
                <w:b/>
                <w:bCs/>
                <w:spacing w:val="-3"/>
              </w:rPr>
              <w:t>Full Day E</w:t>
            </w:r>
            <w:r w:rsidRPr="000313E6">
              <w:rPr>
                <w:rFonts w:eastAsia="Calibri" w:cstheme="minorHAnsi"/>
                <w:b/>
                <w:bCs/>
                <w:spacing w:val="-2"/>
              </w:rPr>
              <w:t>x</w:t>
            </w:r>
            <w:r w:rsidRPr="000313E6">
              <w:rPr>
                <w:rFonts w:eastAsia="Calibri" w:cstheme="minorHAnsi"/>
                <w:b/>
                <w:bCs/>
                <w:spacing w:val="1"/>
              </w:rPr>
              <w:t>c</w:t>
            </w:r>
            <w:r w:rsidRPr="000313E6">
              <w:rPr>
                <w:rFonts w:eastAsia="Calibri" w:cstheme="minorHAnsi"/>
                <w:b/>
                <w:bCs/>
                <w:spacing w:val="-3"/>
              </w:rPr>
              <w:t>u</w:t>
            </w:r>
            <w:r w:rsidRPr="000313E6">
              <w:rPr>
                <w:rFonts w:eastAsia="Calibri" w:cstheme="minorHAnsi"/>
                <w:b/>
                <w:bCs/>
              </w:rPr>
              <w:t>r</w:t>
            </w:r>
            <w:r w:rsidRPr="000313E6">
              <w:rPr>
                <w:rFonts w:eastAsia="Calibri" w:cstheme="minorHAnsi"/>
                <w:b/>
                <w:bCs/>
                <w:spacing w:val="1"/>
              </w:rPr>
              <w:t>s</w:t>
            </w:r>
            <w:r w:rsidRPr="000313E6">
              <w:rPr>
                <w:rFonts w:eastAsia="Calibri" w:cstheme="minorHAnsi"/>
                <w:b/>
                <w:bCs/>
                <w:spacing w:val="-2"/>
              </w:rPr>
              <w:t>i</w:t>
            </w:r>
            <w:r w:rsidRPr="000313E6">
              <w:rPr>
                <w:rFonts w:eastAsia="Calibri" w:cstheme="minorHAnsi"/>
                <w:b/>
                <w:bCs/>
                <w:spacing w:val="-3"/>
              </w:rPr>
              <w:t>on</w:t>
            </w:r>
            <w:r w:rsidRPr="000313E6">
              <w:rPr>
                <w:rFonts w:eastAsia="Calibri" w:cstheme="minorHAnsi"/>
                <w:b/>
                <w:bCs/>
              </w:rPr>
              <w:t>:</w:t>
            </w:r>
            <w:r w:rsidRPr="000313E6">
              <w:rPr>
                <w:rFonts w:eastAsia="Calibri" w:cstheme="minorHAnsi"/>
                <w:b/>
                <w:bCs/>
                <w:spacing w:val="6"/>
              </w:rPr>
              <w:t xml:space="preserve"> </w:t>
            </w:r>
            <w:r w:rsidRPr="000313E6">
              <w:rPr>
                <w:rFonts w:eastAsia="Calibri" w:cstheme="minorHAnsi"/>
                <w:spacing w:val="-4"/>
              </w:rPr>
              <w:t>V</w:t>
            </w:r>
            <w:r w:rsidRPr="000313E6">
              <w:rPr>
                <w:rFonts w:eastAsia="Calibri" w:cstheme="minorHAnsi"/>
                <w:spacing w:val="1"/>
              </w:rPr>
              <w:t>i</w:t>
            </w:r>
            <w:r w:rsidRPr="000313E6">
              <w:rPr>
                <w:rFonts w:eastAsia="Calibri" w:cstheme="minorHAnsi"/>
                <w:spacing w:val="-3"/>
              </w:rPr>
              <w:t>s</w:t>
            </w:r>
            <w:r w:rsidRPr="000313E6">
              <w:rPr>
                <w:rFonts w:eastAsia="Calibri" w:cstheme="minorHAnsi"/>
                <w:spacing w:val="1"/>
              </w:rPr>
              <w:t>i</w:t>
            </w:r>
            <w:r w:rsidRPr="000313E6">
              <w:rPr>
                <w:rFonts w:eastAsia="Calibri" w:cstheme="minorHAnsi"/>
              </w:rPr>
              <w:t>t</w:t>
            </w:r>
            <w:r w:rsidRPr="000313E6">
              <w:rPr>
                <w:rFonts w:eastAsia="Calibri" w:cstheme="minorHAnsi"/>
                <w:spacing w:val="-2"/>
              </w:rPr>
              <w:t xml:space="preserve"> </w:t>
            </w:r>
            <w:r w:rsidRPr="000313E6">
              <w:rPr>
                <w:rFonts w:eastAsia="Calibri" w:cstheme="minorHAnsi"/>
              </w:rPr>
              <w:t>the</w:t>
            </w:r>
            <w:r w:rsidRPr="000313E6">
              <w:rPr>
                <w:rFonts w:eastAsia="Calibri" w:cstheme="minorHAnsi"/>
                <w:spacing w:val="-3"/>
              </w:rPr>
              <w:t xml:space="preserve"> </w:t>
            </w:r>
            <w:r w:rsidRPr="000313E6">
              <w:rPr>
                <w:rFonts w:eastAsia="Calibri" w:cstheme="minorHAnsi"/>
              </w:rPr>
              <w:t>f</w:t>
            </w:r>
            <w:r w:rsidRPr="000313E6">
              <w:rPr>
                <w:rFonts w:eastAsia="Calibri" w:cstheme="minorHAnsi"/>
                <w:spacing w:val="-6"/>
              </w:rPr>
              <w:t>a</w:t>
            </w:r>
            <w:r w:rsidRPr="000313E6">
              <w:rPr>
                <w:rFonts w:eastAsia="Calibri" w:cstheme="minorHAnsi"/>
                <w:spacing w:val="2"/>
              </w:rPr>
              <w:t>m</w:t>
            </w:r>
            <w:r w:rsidRPr="000313E6">
              <w:rPr>
                <w:rFonts w:eastAsia="Calibri" w:cstheme="minorHAnsi"/>
                <w:spacing w:val="-1"/>
              </w:rPr>
              <w:t>o</w:t>
            </w:r>
            <w:r w:rsidRPr="000313E6">
              <w:rPr>
                <w:rFonts w:eastAsia="Calibri" w:cstheme="minorHAnsi"/>
              </w:rPr>
              <w:t>us t</w:t>
            </w:r>
            <w:r w:rsidRPr="000313E6">
              <w:rPr>
                <w:rFonts w:eastAsia="Calibri" w:cstheme="minorHAnsi"/>
                <w:spacing w:val="-2"/>
              </w:rPr>
              <w:t>o</w:t>
            </w:r>
            <w:r w:rsidRPr="000313E6">
              <w:rPr>
                <w:rFonts w:eastAsia="Calibri" w:cstheme="minorHAnsi"/>
                <w:spacing w:val="-6"/>
              </w:rPr>
              <w:t>u</w:t>
            </w:r>
            <w:r w:rsidRPr="000313E6">
              <w:rPr>
                <w:rFonts w:eastAsia="Calibri" w:cstheme="minorHAnsi"/>
                <w:spacing w:val="1"/>
              </w:rPr>
              <w:t>ri</w:t>
            </w:r>
            <w:r w:rsidRPr="000313E6">
              <w:rPr>
                <w:rFonts w:eastAsia="Calibri" w:cstheme="minorHAnsi"/>
                <w:spacing w:val="-3"/>
              </w:rPr>
              <w:t>s</w:t>
            </w:r>
            <w:r w:rsidRPr="000313E6">
              <w:rPr>
                <w:rFonts w:eastAsia="Calibri" w:cstheme="minorHAnsi"/>
              </w:rPr>
              <w:t>t</w:t>
            </w:r>
            <w:r w:rsidRPr="000313E6">
              <w:rPr>
                <w:rFonts w:eastAsia="Calibri" w:cstheme="minorHAnsi"/>
                <w:spacing w:val="-3"/>
              </w:rPr>
              <w:t xml:space="preserve"> </w:t>
            </w:r>
            <w:r w:rsidRPr="000313E6">
              <w:rPr>
                <w:rFonts w:eastAsia="Calibri" w:cstheme="minorHAnsi"/>
              </w:rPr>
              <w:t>de</w:t>
            </w:r>
            <w:r w:rsidRPr="000313E6">
              <w:rPr>
                <w:rFonts w:eastAsia="Calibri" w:cstheme="minorHAnsi"/>
                <w:spacing w:val="-2"/>
              </w:rPr>
              <w:t>s</w:t>
            </w:r>
            <w:r w:rsidRPr="000313E6">
              <w:rPr>
                <w:rFonts w:eastAsia="Calibri" w:cstheme="minorHAnsi"/>
              </w:rPr>
              <w:t>t</w:t>
            </w:r>
            <w:r w:rsidRPr="000313E6">
              <w:rPr>
                <w:rFonts w:eastAsia="Calibri" w:cstheme="minorHAnsi"/>
                <w:spacing w:val="1"/>
              </w:rPr>
              <w:t>i</w:t>
            </w:r>
            <w:r w:rsidRPr="000313E6">
              <w:rPr>
                <w:rFonts w:eastAsia="Calibri" w:cstheme="minorHAnsi"/>
              </w:rPr>
              <w:t>n</w:t>
            </w:r>
            <w:r w:rsidRPr="000313E6">
              <w:rPr>
                <w:rFonts w:eastAsia="Calibri" w:cstheme="minorHAnsi"/>
                <w:spacing w:val="-1"/>
              </w:rPr>
              <w:t>a</w:t>
            </w:r>
            <w:r w:rsidRPr="000313E6">
              <w:rPr>
                <w:rFonts w:eastAsia="Calibri" w:cstheme="minorHAnsi"/>
                <w:spacing w:val="-6"/>
              </w:rPr>
              <w:t>t</w:t>
            </w:r>
            <w:r w:rsidRPr="000313E6">
              <w:rPr>
                <w:rFonts w:eastAsia="Calibri" w:cstheme="minorHAnsi"/>
                <w:spacing w:val="1"/>
              </w:rPr>
              <w:t>i</w:t>
            </w:r>
            <w:r w:rsidRPr="000313E6">
              <w:rPr>
                <w:rFonts w:eastAsia="Calibri" w:cstheme="minorHAnsi"/>
                <w:spacing w:val="-1"/>
              </w:rPr>
              <w:t>o</w:t>
            </w:r>
            <w:r w:rsidRPr="000313E6">
              <w:rPr>
                <w:rFonts w:eastAsia="Calibri" w:cstheme="minorHAnsi"/>
              </w:rPr>
              <w:t>n</w:t>
            </w:r>
            <w:r w:rsidRPr="000313E6">
              <w:rPr>
                <w:rFonts w:eastAsia="Calibri" w:cstheme="minorHAnsi"/>
                <w:spacing w:val="-3"/>
              </w:rPr>
              <w:t xml:space="preserve"> </w:t>
            </w:r>
            <w:r w:rsidRPr="000313E6">
              <w:rPr>
                <w:rFonts w:eastAsia="Calibri" w:cstheme="minorHAnsi"/>
              </w:rPr>
              <w:t>the</w:t>
            </w:r>
            <w:r w:rsidRPr="000313E6">
              <w:rPr>
                <w:rFonts w:eastAsia="Calibri" w:cstheme="minorHAnsi"/>
                <w:spacing w:val="-7"/>
              </w:rPr>
              <w:t xml:space="preserve"> </w:t>
            </w:r>
            <w:r w:rsidRPr="000313E6">
              <w:rPr>
                <w:rFonts w:eastAsia="Calibri" w:cstheme="minorHAnsi"/>
                <w:spacing w:val="2"/>
              </w:rPr>
              <w:t>G</w:t>
            </w:r>
            <w:r w:rsidRPr="000313E6">
              <w:rPr>
                <w:rFonts w:eastAsia="Calibri" w:cstheme="minorHAnsi"/>
                <w:spacing w:val="-1"/>
              </w:rPr>
              <w:t>o</w:t>
            </w:r>
            <w:r w:rsidRPr="000313E6">
              <w:rPr>
                <w:rFonts w:eastAsia="Calibri" w:cstheme="minorHAnsi"/>
                <w:spacing w:val="1"/>
              </w:rPr>
              <w:t>l</w:t>
            </w:r>
            <w:r w:rsidRPr="000313E6">
              <w:rPr>
                <w:rFonts w:eastAsia="Calibri" w:cstheme="minorHAnsi"/>
              </w:rPr>
              <w:t>d</w:t>
            </w:r>
            <w:r w:rsidRPr="000313E6">
              <w:rPr>
                <w:rFonts w:eastAsia="Calibri" w:cstheme="minorHAnsi"/>
                <w:spacing w:val="-3"/>
              </w:rPr>
              <w:t xml:space="preserve"> </w:t>
            </w:r>
            <w:r w:rsidRPr="000313E6">
              <w:rPr>
                <w:rFonts w:eastAsia="Calibri" w:cstheme="minorHAnsi"/>
                <w:spacing w:val="-2"/>
              </w:rPr>
              <w:t>C</w:t>
            </w:r>
            <w:r w:rsidRPr="000313E6">
              <w:rPr>
                <w:rFonts w:eastAsia="Calibri" w:cstheme="minorHAnsi"/>
                <w:spacing w:val="-1"/>
              </w:rPr>
              <w:t>o</w:t>
            </w:r>
            <w:r w:rsidRPr="000313E6">
              <w:rPr>
                <w:rFonts w:eastAsia="Calibri" w:cstheme="minorHAnsi"/>
              </w:rPr>
              <w:t>a</w:t>
            </w:r>
            <w:r w:rsidRPr="000313E6">
              <w:rPr>
                <w:rFonts w:eastAsia="Calibri" w:cstheme="minorHAnsi"/>
                <w:spacing w:val="-3"/>
              </w:rPr>
              <w:t>s</w:t>
            </w:r>
            <w:r w:rsidRPr="000313E6">
              <w:rPr>
                <w:rFonts w:eastAsia="Calibri" w:cstheme="minorHAnsi"/>
              </w:rPr>
              <w:t>t</w:t>
            </w:r>
            <w:r w:rsidRPr="000313E6">
              <w:rPr>
                <w:rFonts w:eastAsia="Calibri" w:cstheme="minorHAnsi"/>
                <w:spacing w:val="7"/>
              </w:rPr>
              <w:t xml:space="preserve"> </w:t>
            </w:r>
            <w:r w:rsidRPr="000313E6">
              <w:rPr>
                <w:rFonts w:eastAsia="Calibri" w:cstheme="minorHAnsi"/>
              </w:rPr>
              <w:t>–</w:t>
            </w:r>
            <w:r w:rsidRPr="000313E6">
              <w:rPr>
                <w:rFonts w:eastAsia="Calibri" w:cstheme="minorHAnsi"/>
                <w:spacing w:val="-2"/>
              </w:rPr>
              <w:t xml:space="preserve"> </w:t>
            </w:r>
            <w:r w:rsidRPr="000313E6">
              <w:rPr>
                <w:rFonts w:eastAsia="Calibri" w:cstheme="minorHAnsi"/>
              </w:rPr>
              <w:t>bea</w:t>
            </w:r>
            <w:r w:rsidRPr="000313E6">
              <w:rPr>
                <w:rFonts w:eastAsia="Calibri" w:cstheme="minorHAnsi"/>
                <w:spacing w:val="-1"/>
              </w:rPr>
              <w:t>u</w:t>
            </w:r>
            <w:r w:rsidRPr="000313E6">
              <w:rPr>
                <w:rFonts w:eastAsia="Calibri" w:cstheme="minorHAnsi"/>
                <w:spacing w:val="-6"/>
              </w:rPr>
              <w:t>t</w:t>
            </w:r>
            <w:r w:rsidRPr="000313E6">
              <w:rPr>
                <w:rFonts w:eastAsia="Calibri" w:cstheme="minorHAnsi"/>
                <w:spacing w:val="1"/>
              </w:rPr>
              <w:t>i</w:t>
            </w:r>
            <w:r w:rsidRPr="000313E6">
              <w:rPr>
                <w:rFonts w:eastAsia="Calibri" w:cstheme="minorHAnsi"/>
              </w:rPr>
              <w:t>f</w:t>
            </w:r>
            <w:r w:rsidRPr="000313E6">
              <w:rPr>
                <w:rFonts w:eastAsia="Calibri" w:cstheme="minorHAnsi"/>
                <w:spacing w:val="-6"/>
              </w:rPr>
              <w:t>u</w:t>
            </w:r>
            <w:r w:rsidRPr="000313E6">
              <w:rPr>
                <w:rFonts w:eastAsia="Calibri" w:cstheme="minorHAnsi"/>
              </w:rPr>
              <w:t>l</w:t>
            </w:r>
            <w:r w:rsidRPr="000313E6">
              <w:rPr>
                <w:rFonts w:eastAsia="Calibri" w:cstheme="minorHAnsi"/>
                <w:spacing w:val="5"/>
              </w:rPr>
              <w:t xml:space="preserve"> </w:t>
            </w:r>
            <w:r w:rsidRPr="000313E6">
              <w:rPr>
                <w:rFonts w:eastAsia="Calibri" w:cstheme="minorHAnsi"/>
                <w:spacing w:val="-6"/>
              </w:rPr>
              <w:t>b</w:t>
            </w:r>
            <w:r w:rsidRPr="000313E6">
              <w:rPr>
                <w:rFonts w:eastAsia="Calibri" w:cstheme="minorHAnsi"/>
              </w:rPr>
              <w:t>eac</w:t>
            </w:r>
            <w:r w:rsidRPr="000313E6">
              <w:rPr>
                <w:rFonts w:eastAsia="Calibri" w:cstheme="minorHAnsi"/>
                <w:spacing w:val="-6"/>
              </w:rPr>
              <w:t>h</w:t>
            </w:r>
            <w:r w:rsidRPr="000313E6">
              <w:rPr>
                <w:rFonts w:eastAsia="Calibri" w:cstheme="minorHAnsi"/>
              </w:rPr>
              <w:t>es</w:t>
            </w:r>
            <w:r w:rsidRPr="000313E6">
              <w:rPr>
                <w:rFonts w:cstheme="minorHAnsi"/>
                <w:lang w:eastAsia="zh-CN"/>
              </w:rPr>
              <w:t xml:space="preserve"> and</w:t>
            </w:r>
            <w:r w:rsidRPr="000313E6">
              <w:rPr>
                <w:rFonts w:eastAsia="Calibri" w:cstheme="minorHAnsi"/>
                <w:spacing w:val="2"/>
              </w:rPr>
              <w:t xml:space="preserve"> </w:t>
            </w:r>
            <w:r w:rsidRPr="000313E6">
              <w:rPr>
                <w:rFonts w:eastAsia="Calibri" w:cstheme="minorHAnsi"/>
                <w:spacing w:val="-4"/>
              </w:rPr>
              <w:t>g</w:t>
            </w:r>
            <w:r w:rsidRPr="000313E6">
              <w:rPr>
                <w:rFonts w:eastAsia="Calibri" w:cstheme="minorHAnsi"/>
                <w:spacing w:val="1"/>
              </w:rPr>
              <w:t>r</w:t>
            </w:r>
            <w:r w:rsidRPr="000313E6">
              <w:rPr>
                <w:rFonts w:eastAsia="Calibri" w:cstheme="minorHAnsi"/>
              </w:rPr>
              <w:t>eat</w:t>
            </w:r>
            <w:r w:rsidRPr="000313E6">
              <w:rPr>
                <w:rFonts w:eastAsia="Calibri" w:cstheme="minorHAnsi"/>
                <w:spacing w:val="-3"/>
              </w:rPr>
              <w:t xml:space="preserve"> s</w:t>
            </w:r>
            <w:r w:rsidRPr="000313E6">
              <w:rPr>
                <w:rFonts w:eastAsia="Calibri" w:cstheme="minorHAnsi"/>
              </w:rPr>
              <w:t>h</w:t>
            </w:r>
            <w:r w:rsidRPr="000313E6">
              <w:rPr>
                <w:rFonts w:eastAsia="Calibri" w:cstheme="minorHAnsi"/>
                <w:spacing w:val="-1"/>
              </w:rPr>
              <w:t>o</w:t>
            </w:r>
            <w:r w:rsidRPr="000313E6">
              <w:rPr>
                <w:rFonts w:eastAsia="Calibri" w:cstheme="minorHAnsi"/>
              </w:rPr>
              <w:t>ppi</w:t>
            </w:r>
            <w:r w:rsidRPr="000313E6">
              <w:rPr>
                <w:rFonts w:eastAsia="Calibri" w:cstheme="minorHAnsi"/>
                <w:spacing w:val="-6"/>
              </w:rPr>
              <w:t>n</w:t>
            </w:r>
            <w:r w:rsidRPr="000313E6">
              <w:rPr>
                <w:rFonts w:eastAsia="Calibri" w:cstheme="minorHAnsi"/>
              </w:rPr>
              <w:t xml:space="preserve">g. </w:t>
            </w:r>
            <w:r w:rsidRPr="000313E6">
              <w:rPr>
                <w:rFonts w:cstheme="minorHAnsi"/>
                <w:lang w:eastAsia="zh-CN"/>
              </w:rPr>
              <w:t xml:space="preserve">Enjoy sightseeing and </w:t>
            </w:r>
            <w:proofErr w:type="spellStart"/>
            <w:r w:rsidRPr="000313E6">
              <w:rPr>
                <w:rFonts w:cstheme="minorHAnsi"/>
                <w:lang w:eastAsia="zh-CN"/>
              </w:rPr>
              <w:t>Harbourtown</w:t>
            </w:r>
            <w:proofErr w:type="spellEnd"/>
            <w:r w:rsidRPr="000313E6">
              <w:rPr>
                <w:rFonts w:cstheme="minorHAnsi"/>
                <w:lang w:eastAsia="zh-CN"/>
              </w:rPr>
              <w:t xml:space="preserve"> shopping.  </w:t>
            </w:r>
            <w:r w:rsidRPr="000313E6">
              <w:rPr>
                <w:rFonts w:eastAsia="Calibri" w:cstheme="minorHAnsi"/>
                <w:i/>
                <w:spacing w:val="-8"/>
              </w:rPr>
              <w:t>T</w:t>
            </w:r>
            <w:r w:rsidRPr="000313E6">
              <w:rPr>
                <w:rFonts w:eastAsia="Calibri" w:cstheme="minorHAnsi"/>
                <w:i/>
                <w:spacing w:val="1"/>
              </w:rPr>
              <w:t>h</w:t>
            </w:r>
            <w:r w:rsidRPr="000313E6">
              <w:rPr>
                <w:rFonts w:eastAsia="Calibri" w:cstheme="minorHAnsi"/>
                <w:i/>
              </w:rPr>
              <w:t>e</w:t>
            </w:r>
            <w:r w:rsidRPr="000313E6">
              <w:rPr>
                <w:rFonts w:eastAsia="Calibri" w:cstheme="minorHAnsi"/>
                <w:i/>
                <w:spacing w:val="-3"/>
              </w:rPr>
              <w:t xml:space="preserve"> G</w:t>
            </w:r>
            <w:r w:rsidRPr="000313E6">
              <w:rPr>
                <w:rFonts w:eastAsia="Calibri" w:cstheme="minorHAnsi"/>
                <w:i/>
                <w:spacing w:val="1"/>
              </w:rPr>
              <w:t>o</w:t>
            </w:r>
            <w:r w:rsidRPr="000313E6">
              <w:rPr>
                <w:rFonts w:eastAsia="Calibri" w:cstheme="minorHAnsi"/>
                <w:i/>
                <w:spacing w:val="-4"/>
              </w:rPr>
              <w:t>l</w:t>
            </w:r>
            <w:r w:rsidRPr="000313E6">
              <w:rPr>
                <w:rFonts w:eastAsia="Calibri" w:cstheme="minorHAnsi"/>
                <w:i/>
              </w:rPr>
              <w:t>d</w:t>
            </w:r>
            <w:r w:rsidRPr="000313E6">
              <w:rPr>
                <w:rFonts w:eastAsia="Calibri" w:cstheme="minorHAnsi"/>
                <w:i/>
                <w:spacing w:val="5"/>
              </w:rPr>
              <w:t xml:space="preserve"> </w:t>
            </w:r>
            <w:r w:rsidRPr="000313E6">
              <w:rPr>
                <w:rFonts w:eastAsia="Calibri" w:cstheme="minorHAnsi"/>
                <w:i/>
                <w:spacing w:val="-5"/>
              </w:rPr>
              <w:t>C</w:t>
            </w:r>
            <w:r w:rsidRPr="000313E6">
              <w:rPr>
                <w:rFonts w:eastAsia="Calibri" w:cstheme="minorHAnsi"/>
                <w:i/>
                <w:spacing w:val="-3"/>
              </w:rPr>
              <w:t>o</w:t>
            </w:r>
            <w:r w:rsidRPr="000313E6">
              <w:rPr>
                <w:rFonts w:eastAsia="Calibri" w:cstheme="minorHAnsi"/>
                <w:i/>
                <w:spacing w:val="1"/>
              </w:rPr>
              <w:t>a</w:t>
            </w:r>
            <w:r w:rsidRPr="000313E6">
              <w:rPr>
                <w:rFonts w:eastAsia="Calibri" w:cstheme="minorHAnsi"/>
                <w:i/>
                <w:spacing w:val="-2"/>
              </w:rPr>
              <w:t>s</w:t>
            </w:r>
            <w:r w:rsidRPr="000313E6">
              <w:rPr>
                <w:rFonts w:eastAsia="Calibri" w:cstheme="minorHAnsi"/>
                <w:i/>
              </w:rPr>
              <w:t>t</w:t>
            </w:r>
            <w:r w:rsidRPr="000313E6">
              <w:rPr>
                <w:rFonts w:eastAsia="Calibri" w:cstheme="minorHAnsi"/>
                <w:i/>
                <w:spacing w:val="-3"/>
              </w:rPr>
              <w:t xml:space="preserve"> </w:t>
            </w:r>
            <w:r w:rsidRPr="000313E6">
              <w:rPr>
                <w:rFonts w:eastAsia="Calibri" w:cstheme="minorHAnsi"/>
                <w:i/>
                <w:spacing w:val="1"/>
              </w:rPr>
              <w:t>i</w:t>
            </w:r>
            <w:r w:rsidRPr="000313E6">
              <w:rPr>
                <w:rFonts w:eastAsia="Calibri" w:cstheme="minorHAnsi"/>
                <w:i/>
              </w:rPr>
              <w:t xml:space="preserve">s </w:t>
            </w:r>
            <w:r w:rsidRPr="000313E6">
              <w:rPr>
                <w:rFonts w:eastAsia="Calibri" w:cstheme="minorHAnsi"/>
                <w:i/>
                <w:spacing w:val="-5"/>
              </w:rPr>
              <w:t>w</w:t>
            </w:r>
            <w:r w:rsidRPr="000313E6">
              <w:rPr>
                <w:rFonts w:eastAsia="Calibri" w:cstheme="minorHAnsi"/>
                <w:i/>
                <w:spacing w:val="1"/>
              </w:rPr>
              <w:t>o</w:t>
            </w:r>
            <w:r w:rsidRPr="000313E6">
              <w:rPr>
                <w:rFonts w:eastAsia="Calibri" w:cstheme="minorHAnsi"/>
                <w:i/>
                <w:spacing w:val="-2"/>
              </w:rPr>
              <w:t>r</w:t>
            </w:r>
            <w:r w:rsidRPr="000313E6">
              <w:rPr>
                <w:rFonts w:eastAsia="Calibri" w:cstheme="minorHAnsi"/>
                <w:i/>
                <w:spacing w:val="1"/>
              </w:rPr>
              <w:t>l</w:t>
            </w:r>
            <w:r w:rsidRPr="000313E6">
              <w:rPr>
                <w:rFonts w:eastAsia="Calibri" w:cstheme="minorHAnsi"/>
                <w:i/>
              </w:rPr>
              <w:t xml:space="preserve">d </w:t>
            </w:r>
            <w:r w:rsidRPr="000313E6">
              <w:rPr>
                <w:rFonts w:eastAsia="Calibri" w:cstheme="minorHAnsi"/>
                <w:i/>
                <w:spacing w:val="-2"/>
              </w:rPr>
              <w:t>r</w:t>
            </w:r>
            <w:r w:rsidRPr="000313E6">
              <w:rPr>
                <w:rFonts w:eastAsia="Calibri" w:cstheme="minorHAnsi"/>
                <w:i/>
              </w:rPr>
              <w:t>e</w:t>
            </w:r>
            <w:r w:rsidRPr="000313E6">
              <w:rPr>
                <w:rFonts w:eastAsia="Calibri" w:cstheme="minorHAnsi"/>
                <w:i/>
                <w:spacing w:val="-4"/>
              </w:rPr>
              <w:t>n</w:t>
            </w:r>
            <w:r w:rsidRPr="000313E6">
              <w:rPr>
                <w:rFonts w:eastAsia="Calibri" w:cstheme="minorHAnsi"/>
                <w:i/>
                <w:spacing w:val="1"/>
              </w:rPr>
              <w:t>o</w:t>
            </w:r>
            <w:r w:rsidRPr="000313E6">
              <w:rPr>
                <w:rFonts w:eastAsia="Calibri" w:cstheme="minorHAnsi"/>
                <w:i/>
              </w:rPr>
              <w:t>w</w:t>
            </w:r>
            <w:r w:rsidRPr="000313E6">
              <w:rPr>
                <w:rFonts w:eastAsia="Calibri" w:cstheme="minorHAnsi"/>
                <w:i/>
                <w:spacing w:val="-4"/>
              </w:rPr>
              <w:t>n</w:t>
            </w:r>
            <w:r w:rsidRPr="000313E6">
              <w:rPr>
                <w:rFonts w:eastAsia="Calibri" w:cstheme="minorHAnsi"/>
                <w:i/>
              </w:rPr>
              <w:t>ed</w:t>
            </w:r>
            <w:r w:rsidRPr="000313E6">
              <w:rPr>
                <w:rFonts w:eastAsia="Calibri" w:cstheme="minorHAnsi"/>
                <w:i/>
                <w:spacing w:val="-1"/>
              </w:rPr>
              <w:t xml:space="preserve"> </w:t>
            </w:r>
            <w:r w:rsidRPr="000313E6">
              <w:rPr>
                <w:rFonts w:eastAsia="Calibri" w:cstheme="minorHAnsi"/>
                <w:i/>
              </w:rPr>
              <w:t>t</w:t>
            </w:r>
            <w:r w:rsidRPr="000313E6">
              <w:rPr>
                <w:rFonts w:eastAsia="Calibri" w:cstheme="minorHAnsi"/>
                <w:i/>
                <w:spacing w:val="-4"/>
              </w:rPr>
              <w:t>o</w:t>
            </w:r>
            <w:r w:rsidRPr="000313E6">
              <w:rPr>
                <w:rFonts w:eastAsia="Calibri" w:cstheme="minorHAnsi"/>
                <w:i/>
                <w:spacing w:val="1"/>
              </w:rPr>
              <w:t>u</w:t>
            </w:r>
            <w:r w:rsidRPr="000313E6">
              <w:rPr>
                <w:rFonts w:eastAsia="Calibri" w:cstheme="minorHAnsi"/>
                <w:i/>
                <w:spacing w:val="-2"/>
              </w:rPr>
              <w:t>r</w:t>
            </w:r>
            <w:r w:rsidRPr="000313E6">
              <w:rPr>
                <w:rFonts w:eastAsia="Calibri" w:cstheme="minorHAnsi"/>
                <w:i/>
                <w:spacing w:val="1"/>
              </w:rPr>
              <w:t>i</w:t>
            </w:r>
            <w:r w:rsidRPr="000313E6">
              <w:rPr>
                <w:rFonts w:eastAsia="Calibri" w:cstheme="minorHAnsi"/>
                <w:i/>
                <w:spacing w:val="-2"/>
              </w:rPr>
              <w:t>s</w:t>
            </w:r>
            <w:r w:rsidRPr="000313E6">
              <w:rPr>
                <w:rFonts w:eastAsia="Calibri" w:cstheme="minorHAnsi"/>
                <w:i/>
              </w:rPr>
              <w:t>t</w:t>
            </w:r>
            <w:r w:rsidRPr="000313E6">
              <w:rPr>
                <w:rFonts w:eastAsia="Calibri" w:cstheme="minorHAnsi"/>
                <w:i/>
                <w:spacing w:val="-3"/>
              </w:rPr>
              <w:t xml:space="preserve"> </w:t>
            </w:r>
            <w:r w:rsidRPr="000313E6">
              <w:rPr>
                <w:rFonts w:eastAsia="Calibri" w:cstheme="minorHAnsi"/>
                <w:i/>
                <w:spacing w:val="1"/>
              </w:rPr>
              <w:t>d</w:t>
            </w:r>
            <w:r w:rsidRPr="000313E6">
              <w:rPr>
                <w:rFonts w:eastAsia="Calibri" w:cstheme="minorHAnsi"/>
                <w:i/>
              </w:rPr>
              <w:t>e</w:t>
            </w:r>
            <w:r w:rsidRPr="000313E6">
              <w:rPr>
                <w:rFonts w:eastAsia="Calibri" w:cstheme="minorHAnsi"/>
                <w:i/>
                <w:spacing w:val="-2"/>
              </w:rPr>
              <w:t>s</w:t>
            </w:r>
            <w:r w:rsidRPr="000313E6">
              <w:rPr>
                <w:rFonts w:eastAsia="Calibri" w:cstheme="minorHAnsi"/>
                <w:i/>
              </w:rPr>
              <w:t>t</w:t>
            </w:r>
            <w:r w:rsidRPr="000313E6">
              <w:rPr>
                <w:rFonts w:eastAsia="Calibri" w:cstheme="minorHAnsi"/>
                <w:i/>
                <w:spacing w:val="-4"/>
              </w:rPr>
              <w:t>i</w:t>
            </w:r>
            <w:r w:rsidRPr="000313E6">
              <w:rPr>
                <w:rFonts w:eastAsia="Calibri" w:cstheme="minorHAnsi"/>
                <w:i/>
                <w:spacing w:val="-3"/>
              </w:rPr>
              <w:t>n</w:t>
            </w:r>
            <w:r w:rsidRPr="000313E6">
              <w:rPr>
                <w:rFonts w:eastAsia="Calibri" w:cstheme="minorHAnsi"/>
                <w:i/>
                <w:spacing w:val="1"/>
              </w:rPr>
              <w:t>a</w:t>
            </w:r>
            <w:r w:rsidRPr="000313E6">
              <w:rPr>
                <w:rFonts w:eastAsia="Calibri" w:cstheme="minorHAnsi"/>
                <w:i/>
              </w:rPr>
              <w:t>t</w:t>
            </w:r>
            <w:r w:rsidRPr="000313E6">
              <w:rPr>
                <w:rFonts w:eastAsia="Calibri" w:cstheme="minorHAnsi"/>
                <w:i/>
                <w:spacing w:val="-4"/>
              </w:rPr>
              <w:t>i</w:t>
            </w:r>
            <w:r w:rsidRPr="000313E6">
              <w:rPr>
                <w:rFonts w:eastAsia="Calibri" w:cstheme="minorHAnsi"/>
                <w:i/>
                <w:spacing w:val="1"/>
              </w:rPr>
              <w:t>on</w:t>
            </w:r>
            <w:r w:rsidRPr="000313E6">
              <w:rPr>
                <w:rFonts w:eastAsia="Calibri" w:cstheme="minorHAnsi"/>
                <w:i/>
              </w:rPr>
              <w:t>,</w:t>
            </w:r>
            <w:r w:rsidRPr="000313E6">
              <w:rPr>
                <w:rFonts w:cstheme="minorHAnsi"/>
                <w:i/>
                <w:lang w:eastAsia="zh-CN"/>
              </w:rPr>
              <w:t xml:space="preserve"> </w:t>
            </w:r>
            <w:r w:rsidRPr="000313E6">
              <w:rPr>
                <w:rFonts w:eastAsia="Calibri" w:cstheme="minorHAnsi"/>
                <w:i/>
              </w:rPr>
              <w:t>f</w:t>
            </w:r>
            <w:r w:rsidRPr="000313E6">
              <w:rPr>
                <w:rFonts w:eastAsia="Calibri" w:cstheme="minorHAnsi"/>
                <w:i/>
                <w:spacing w:val="1"/>
              </w:rPr>
              <w:t>a</w:t>
            </w:r>
            <w:r w:rsidRPr="000313E6">
              <w:rPr>
                <w:rFonts w:eastAsia="Calibri" w:cstheme="minorHAnsi"/>
                <w:i/>
                <w:spacing w:val="-6"/>
              </w:rPr>
              <w:t>m</w:t>
            </w:r>
            <w:r w:rsidRPr="000313E6">
              <w:rPr>
                <w:rFonts w:eastAsia="Calibri" w:cstheme="minorHAnsi"/>
                <w:i/>
                <w:spacing w:val="1"/>
              </w:rPr>
              <w:t>ou</w:t>
            </w:r>
            <w:r w:rsidRPr="000313E6">
              <w:rPr>
                <w:rFonts w:eastAsia="Calibri" w:cstheme="minorHAnsi"/>
                <w:i/>
              </w:rPr>
              <w:t>s</w:t>
            </w:r>
            <w:r w:rsidRPr="000313E6">
              <w:rPr>
                <w:rFonts w:eastAsia="Calibri" w:cstheme="minorHAnsi"/>
                <w:i/>
                <w:spacing w:val="-4"/>
              </w:rPr>
              <w:t xml:space="preserve"> </w:t>
            </w:r>
            <w:r w:rsidRPr="000313E6">
              <w:rPr>
                <w:rFonts w:eastAsia="Calibri" w:cstheme="minorHAnsi"/>
                <w:i/>
              </w:rPr>
              <w:t>f</w:t>
            </w:r>
            <w:r w:rsidRPr="000313E6">
              <w:rPr>
                <w:rFonts w:eastAsia="Calibri" w:cstheme="minorHAnsi"/>
                <w:i/>
                <w:spacing w:val="1"/>
              </w:rPr>
              <w:t>o</w:t>
            </w:r>
            <w:r w:rsidRPr="000313E6">
              <w:rPr>
                <w:rFonts w:eastAsia="Calibri" w:cstheme="minorHAnsi"/>
                <w:i/>
              </w:rPr>
              <w:t>r</w:t>
            </w:r>
            <w:r w:rsidRPr="000313E6">
              <w:rPr>
                <w:rFonts w:eastAsia="Calibri" w:cstheme="minorHAnsi"/>
                <w:i/>
                <w:spacing w:val="-5"/>
              </w:rPr>
              <w:t xml:space="preserve"> </w:t>
            </w:r>
            <w:r w:rsidRPr="000313E6">
              <w:rPr>
                <w:rFonts w:eastAsia="Calibri" w:cstheme="minorHAnsi"/>
                <w:i/>
                <w:spacing w:val="2"/>
              </w:rPr>
              <w:t>i</w:t>
            </w:r>
            <w:r w:rsidRPr="000313E6">
              <w:rPr>
                <w:rFonts w:eastAsia="Calibri" w:cstheme="minorHAnsi"/>
                <w:i/>
              </w:rPr>
              <w:t>ts</w:t>
            </w:r>
            <w:r w:rsidRPr="000313E6">
              <w:rPr>
                <w:rFonts w:eastAsia="Calibri" w:cstheme="minorHAnsi"/>
                <w:i/>
                <w:spacing w:val="-4"/>
              </w:rPr>
              <w:t xml:space="preserve"> </w:t>
            </w:r>
            <w:r w:rsidRPr="000313E6">
              <w:rPr>
                <w:rFonts w:eastAsia="Calibri" w:cstheme="minorHAnsi"/>
                <w:i/>
                <w:spacing w:val="1"/>
              </w:rPr>
              <w:t>b</w:t>
            </w:r>
            <w:r w:rsidRPr="000313E6">
              <w:rPr>
                <w:rFonts w:eastAsia="Calibri" w:cstheme="minorHAnsi"/>
                <w:i/>
                <w:spacing w:val="-6"/>
              </w:rPr>
              <w:t>e</w:t>
            </w:r>
            <w:r w:rsidRPr="000313E6">
              <w:rPr>
                <w:rFonts w:eastAsia="Calibri" w:cstheme="minorHAnsi"/>
                <w:i/>
                <w:spacing w:val="1"/>
              </w:rPr>
              <w:t>au</w:t>
            </w:r>
            <w:r w:rsidRPr="000313E6">
              <w:rPr>
                <w:rFonts w:eastAsia="Calibri" w:cstheme="minorHAnsi"/>
                <w:i/>
                <w:spacing w:val="-6"/>
              </w:rPr>
              <w:t>t</w:t>
            </w:r>
            <w:r w:rsidRPr="000313E6">
              <w:rPr>
                <w:rFonts w:eastAsia="Calibri" w:cstheme="minorHAnsi"/>
                <w:i/>
                <w:spacing w:val="1"/>
              </w:rPr>
              <w:t>i</w:t>
            </w:r>
            <w:r w:rsidRPr="000313E6">
              <w:rPr>
                <w:rFonts w:eastAsia="Calibri" w:cstheme="minorHAnsi"/>
                <w:i/>
                <w:spacing w:val="-4"/>
              </w:rPr>
              <w:t>f</w:t>
            </w:r>
            <w:r w:rsidRPr="000313E6">
              <w:rPr>
                <w:rFonts w:eastAsia="Calibri" w:cstheme="minorHAnsi"/>
                <w:i/>
                <w:spacing w:val="1"/>
              </w:rPr>
              <w:t>u</w:t>
            </w:r>
            <w:r w:rsidRPr="000313E6">
              <w:rPr>
                <w:rFonts w:eastAsia="Calibri" w:cstheme="minorHAnsi"/>
                <w:i/>
              </w:rPr>
              <w:t>l</w:t>
            </w:r>
            <w:r w:rsidRPr="000313E6">
              <w:rPr>
                <w:rFonts w:eastAsia="Calibri" w:cstheme="minorHAnsi"/>
                <w:i/>
                <w:spacing w:val="-1"/>
              </w:rPr>
              <w:t xml:space="preserve"> </w:t>
            </w:r>
            <w:r w:rsidRPr="000313E6">
              <w:rPr>
                <w:rFonts w:eastAsia="Calibri" w:cstheme="minorHAnsi"/>
                <w:i/>
                <w:spacing w:val="-5"/>
              </w:rPr>
              <w:t>w</w:t>
            </w:r>
            <w:r w:rsidRPr="000313E6">
              <w:rPr>
                <w:rFonts w:eastAsia="Calibri" w:cstheme="minorHAnsi"/>
                <w:i/>
                <w:spacing w:val="1"/>
              </w:rPr>
              <w:t>hi</w:t>
            </w:r>
            <w:r w:rsidRPr="000313E6">
              <w:rPr>
                <w:rFonts w:eastAsia="Calibri" w:cstheme="minorHAnsi"/>
                <w:i/>
              </w:rPr>
              <w:t>te</w:t>
            </w:r>
            <w:r w:rsidRPr="000313E6">
              <w:rPr>
                <w:rFonts w:cstheme="minorHAnsi"/>
                <w:lang w:eastAsia="zh-CN"/>
              </w:rPr>
              <w:t xml:space="preserve"> </w:t>
            </w:r>
            <w:r w:rsidRPr="000313E6">
              <w:rPr>
                <w:rFonts w:eastAsia="Calibri" w:cstheme="minorHAnsi"/>
                <w:i/>
                <w:spacing w:val="1"/>
              </w:rPr>
              <w:t>b</w:t>
            </w:r>
            <w:r w:rsidRPr="000313E6">
              <w:rPr>
                <w:rFonts w:eastAsia="Calibri" w:cstheme="minorHAnsi"/>
                <w:i/>
                <w:spacing w:val="-6"/>
              </w:rPr>
              <w:t>e</w:t>
            </w:r>
            <w:r w:rsidRPr="000313E6">
              <w:rPr>
                <w:rFonts w:eastAsia="Calibri" w:cstheme="minorHAnsi"/>
                <w:i/>
                <w:spacing w:val="1"/>
              </w:rPr>
              <w:t>a</w:t>
            </w:r>
            <w:r w:rsidRPr="000313E6">
              <w:rPr>
                <w:rFonts w:eastAsia="Calibri" w:cstheme="minorHAnsi"/>
                <w:i/>
                <w:spacing w:val="-3"/>
              </w:rPr>
              <w:t>c</w:t>
            </w:r>
            <w:r w:rsidRPr="000313E6">
              <w:rPr>
                <w:rFonts w:eastAsia="Calibri" w:cstheme="minorHAnsi"/>
                <w:i/>
                <w:spacing w:val="1"/>
              </w:rPr>
              <w:t>h</w:t>
            </w:r>
            <w:r w:rsidRPr="000313E6">
              <w:rPr>
                <w:rFonts w:eastAsia="Calibri" w:cstheme="minorHAnsi"/>
                <w:i/>
              </w:rPr>
              <w:t>e</w:t>
            </w:r>
            <w:r w:rsidRPr="000313E6">
              <w:rPr>
                <w:rFonts w:eastAsia="Calibri" w:cstheme="minorHAnsi"/>
                <w:i/>
                <w:spacing w:val="-7"/>
              </w:rPr>
              <w:t>s</w:t>
            </w:r>
            <w:r w:rsidR="00C468B1">
              <w:rPr>
                <w:rFonts w:eastAsia="Calibri" w:cstheme="minorHAnsi"/>
                <w:i/>
                <w:spacing w:val="-7"/>
              </w:rPr>
              <w:t xml:space="preserve"> </w:t>
            </w:r>
            <w:r w:rsidR="00C468B1">
              <w:rPr>
                <w:rFonts w:eastAsia="Calibri" w:cstheme="minorHAnsi"/>
                <w:i/>
              </w:rPr>
              <w:t xml:space="preserve">and </w:t>
            </w:r>
            <w:r w:rsidRPr="000313E6">
              <w:rPr>
                <w:rFonts w:eastAsia="Calibri" w:cstheme="minorHAnsi"/>
                <w:i/>
                <w:spacing w:val="-7"/>
              </w:rPr>
              <w:t>s</w:t>
            </w:r>
            <w:r w:rsidRPr="000313E6">
              <w:rPr>
                <w:rFonts w:eastAsia="Calibri" w:cstheme="minorHAnsi"/>
                <w:i/>
                <w:spacing w:val="1"/>
              </w:rPr>
              <w:t>h</w:t>
            </w:r>
            <w:r w:rsidRPr="000313E6">
              <w:rPr>
                <w:rFonts w:eastAsia="Calibri" w:cstheme="minorHAnsi"/>
                <w:i/>
                <w:spacing w:val="-3"/>
              </w:rPr>
              <w:t>o</w:t>
            </w:r>
            <w:r w:rsidRPr="000313E6">
              <w:rPr>
                <w:rFonts w:eastAsia="Calibri" w:cstheme="minorHAnsi"/>
                <w:i/>
                <w:spacing w:val="1"/>
              </w:rPr>
              <w:t>p</w:t>
            </w:r>
            <w:r w:rsidRPr="000313E6">
              <w:rPr>
                <w:rFonts w:eastAsia="Calibri" w:cstheme="minorHAnsi"/>
                <w:i/>
                <w:spacing w:val="-3"/>
              </w:rPr>
              <w:t>p</w:t>
            </w:r>
            <w:r w:rsidRPr="000313E6">
              <w:rPr>
                <w:rFonts w:eastAsia="Calibri" w:cstheme="minorHAnsi"/>
                <w:i/>
                <w:spacing w:val="1"/>
              </w:rPr>
              <w:t>i</w:t>
            </w:r>
            <w:r w:rsidRPr="000313E6">
              <w:rPr>
                <w:rFonts w:eastAsia="Calibri" w:cstheme="minorHAnsi"/>
                <w:i/>
                <w:spacing w:val="-3"/>
              </w:rPr>
              <w:t>n</w:t>
            </w:r>
            <w:r w:rsidRPr="000313E6">
              <w:rPr>
                <w:rFonts w:eastAsia="Calibri" w:cstheme="minorHAnsi"/>
                <w:i/>
              </w:rPr>
              <w:t>g.</w:t>
            </w:r>
            <w:r w:rsidRPr="000313E6">
              <w:rPr>
                <w:rFonts w:eastAsia="SimSun" w:cstheme="minorHAnsi"/>
                <w:lang w:eastAsia="zh-CN"/>
              </w:rPr>
              <w:t xml:space="preserve"> Visit </w:t>
            </w:r>
            <w:r w:rsidR="00C468B1">
              <w:rPr>
                <w:rFonts w:eastAsia="SimSun" w:cstheme="minorHAnsi"/>
                <w:lang w:eastAsia="zh-CN"/>
              </w:rPr>
              <w:t>&amp;</w:t>
            </w:r>
            <w:r w:rsidRPr="000313E6">
              <w:rPr>
                <w:rFonts w:eastAsia="SimSun" w:cstheme="minorHAnsi"/>
                <w:lang w:eastAsia="zh-CN"/>
              </w:rPr>
              <w:t xml:space="preserve"> observe </w:t>
            </w:r>
            <w:r w:rsidR="00C468B1">
              <w:rPr>
                <w:rFonts w:eastAsia="SimSun" w:cstheme="minorHAnsi"/>
                <w:lang w:eastAsia="zh-CN"/>
              </w:rPr>
              <w:t xml:space="preserve">Culinary part of </w:t>
            </w:r>
            <w:r w:rsidR="000005D5">
              <w:rPr>
                <w:rFonts w:eastAsia="SimSun" w:cstheme="minorHAnsi"/>
                <w:lang w:eastAsia="zh-CN"/>
              </w:rPr>
              <w:t xml:space="preserve">Hospitality </w:t>
            </w:r>
            <w:r w:rsidR="00AB3765">
              <w:rPr>
                <w:rFonts w:eastAsia="SimSun" w:cstheme="minorHAnsi"/>
                <w:lang w:eastAsia="zh-CN"/>
              </w:rPr>
              <w:t>Businesses</w:t>
            </w:r>
            <w:r w:rsidRPr="000313E6">
              <w:rPr>
                <w:rFonts w:eastAsia="SimSun" w:cstheme="minorHAnsi"/>
                <w:lang w:eastAsia="zh-CN"/>
              </w:rPr>
              <w:t xml:space="preserve"> in tourist setting.</w:t>
            </w:r>
          </w:p>
          <w:p w14:paraId="144C25A7" w14:textId="26348AA7" w:rsidR="000313E6" w:rsidRPr="000313E6" w:rsidRDefault="000313E6" w:rsidP="000313E6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6033" w:rsidRPr="000313E6" w14:paraId="2DCDEC4D" w14:textId="77777777" w:rsidTr="00C80F8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4155542" w14:textId="77777777" w:rsidR="004B6033" w:rsidRPr="000313E6" w:rsidRDefault="004B6033" w:rsidP="004B6033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3E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  <w:p w14:paraId="174203DE" w14:textId="77777777" w:rsidR="004B6033" w:rsidRPr="000313E6" w:rsidRDefault="004B6033" w:rsidP="004B6033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3E6">
              <w:rPr>
                <w:rFonts w:asciiTheme="minorHAnsi" w:hAnsiTheme="minorHAnsi" w:cstheme="minorHAnsi"/>
                <w:b/>
                <w:sz w:val="22"/>
                <w:szCs w:val="22"/>
              </w:rPr>
              <w:t>Thursday</w:t>
            </w:r>
          </w:p>
          <w:p w14:paraId="5174AA21" w14:textId="52C1B68A" w:rsidR="004B6033" w:rsidRPr="000313E6" w:rsidRDefault="004B6033" w:rsidP="004B6033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BD7B" w14:textId="4F4490C0" w:rsidR="000005D5" w:rsidRDefault="000005D5" w:rsidP="000005D5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5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Full Day: </w:t>
            </w:r>
            <w:r w:rsidR="003912F0">
              <w:rPr>
                <w:rFonts w:asciiTheme="minorHAnsi" w:hAnsiTheme="minorHAnsi" w:cstheme="minorHAnsi"/>
                <w:b/>
                <w:sz w:val="22"/>
                <w:szCs w:val="22"/>
              </w:rPr>
              <w:t>Culinary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Vocational Skills</w:t>
            </w:r>
            <w:r w:rsidRPr="00CA5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Workshop – Southbank Campus</w:t>
            </w:r>
          </w:p>
          <w:p w14:paraId="476D1869" w14:textId="77777777" w:rsidR="000005D5" w:rsidRPr="00CA532B" w:rsidRDefault="000005D5" w:rsidP="000005D5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PLEASE NOTE: Workshop skills to be taught will be determined according to group needs.</w:t>
            </w:r>
          </w:p>
          <w:p w14:paraId="60E19837" w14:textId="58608395" w:rsidR="004E184D" w:rsidRPr="000313E6" w:rsidRDefault="004E184D" w:rsidP="004E184D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3E6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Afternoon visit to the University of Queensland </w:t>
            </w:r>
            <w:r w:rsidRPr="000313E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and night Shopping at </w:t>
            </w:r>
            <w:proofErr w:type="spellStart"/>
            <w:r w:rsidRPr="000313E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Indooroopilly</w:t>
            </w:r>
            <w:proofErr w:type="spellEnd"/>
            <w:r w:rsidRPr="000313E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0313E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Shoppingtown</w:t>
            </w:r>
            <w:proofErr w:type="spellEnd"/>
            <w:r w:rsidRPr="000313E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.</w:t>
            </w:r>
            <w:r w:rsidR="007A63E3" w:rsidRPr="000313E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Visit </w:t>
            </w:r>
            <w:r w:rsidR="00C468B1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&amp;</w:t>
            </w:r>
            <w:r w:rsidR="007A63E3" w:rsidRPr="000313E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observe </w:t>
            </w:r>
            <w:r w:rsidR="00C468B1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Culinary part of </w:t>
            </w:r>
            <w:r w:rsidR="000005D5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Hospitality </w:t>
            </w:r>
            <w:r w:rsidR="00AB3765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Businesses</w:t>
            </w:r>
            <w:r w:rsidR="007A63E3" w:rsidRPr="000313E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in shopping </w:t>
            </w:r>
            <w:proofErr w:type="spellStart"/>
            <w:r w:rsidR="007A63E3" w:rsidRPr="000313E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centre</w:t>
            </w:r>
            <w:proofErr w:type="spellEnd"/>
            <w:r w:rsidR="007A63E3" w:rsidRPr="000313E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setting. </w:t>
            </w:r>
          </w:p>
          <w:p w14:paraId="021D0177" w14:textId="49356DA0" w:rsidR="004B6033" w:rsidRPr="000313E6" w:rsidRDefault="004B6033" w:rsidP="004B603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033" w:rsidRPr="000313E6" w14:paraId="675BB796" w14:textId="77777777" w:rsidTr="00C80F8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FEF170C" w14:textId="77777777" w:rsidR="004B6033" w:rsidRPr="000313E6" w:rsidRDefault="004B6033" w:rsidP="004B6033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3E6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  <w:p w14:paraId="2DB4AFD3" w14:textId="77777777" w:rsidR="004B6033" w:rsidRPr="000313E6" w:rsidRDefault="004B6033" w:rsidP="004B6033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3E6">
              <w:rPr>
                <w:rFonts w:asciiTheme="minorHAnsi" w:hAnsiTheme="minorHAnsi" w:cstheme="minorHAnsi"/>
                <w:b/>
                <w:sz w:val="22"/>
                <w:szCs w:val="22"/>
              </w:rPr>
              <w:t>Friday</w:t>
            </w:r>
          </w:p>
          <w:p w14:paraId="2254065F" w14:textId="12228E81" w:rsidR="004B6033" w:rsidRPr="000313E6" w:rsidRDefault="004B6033" w:rsidP="004B6033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D7D1" w14:textId="11E76B6C" w:rsidR="000313E6" w:rsidRPr="000313E6" w:rsidRDefault="000313E6" w:rsidP="000313E6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3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Business English Class. </w:t>
            </w:r>
            <w:r w:rsidRPr="000313E6">
              <w:rPr>
                <w:rFonts w:asciiTheme="minorHAnsi" w:hAnsiTheme="minorHAnsi" w:cstheme="minorHAnsi"/>
                <w:sz w:val="22"/>
                <w:szCs w:val="22"/>
              </w:rPr>
              <w:t xml:space="preserve">Discuss and compare </w:t>
            </w:r>
            <w:r w:rsidR="008C26B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468B1">
              <w:rPr>
                <w:rFonts w:asciiTheme="minorHAnsi" w:hAnsiTheme="minorHAnsi" w:cstheme="minorHAnsi"/>
                <w:sz w:val="22"/>
                <w:szCs w:val="22"/>
              </w:rPr>
              <w:t xml:space="preserve">ulinary aspects in </w:t>
            </w:r>
            <w:r w:rsidRPr="000313E6">
              <w:rPr>
                <w:rFonts w:asciiTheme="minorHAnsi" w:hAnsiTheme="minorHAnsi" w:cstheme="minorHAnsi"/>
                <w:sz w:val="22"/>
                <w:szCs w:val="22"/>
              </w:rPr>
              <w:t>different business settings that have been observed in shopping centres, Brisbane CBD and coastal tourist destinations.</w:t>
            </w:r>
          </w:p>
          <w:p w14:paraId="6BC6664F" w14:textId="77777777" w:rsidR="000313E6" w:rsidRPr="000313E6" w:rsidRDefault="000313E6" w:rsidP="000313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13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Graduation </w:t>
            </w:r>
            <w:r w:rsidRPr="000313E6">
              <w:rPr>
                <w:rFonts w:asciiTheme="minorHAnsi" w:hAnsiTheme="minorHAnsi" w:cstheme="minorHAnsi"/>
                <w:sz w:val="22"/>
                <w:szCs w:val="22"/>
              </w:rPr>
              <w:t>– Farewell speeches and celebration</w:t>
            </w:r>
          </w:p>
          <w:p w14:paraId="6BB3AF5F" w14:textId="1C01605A" w:rsidR="004B6033" w:rsidRPr="000313E6" w:rsidRDefault="004E184D" w:rsidP="000005D5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3E6">
              <w:rPr>
                <w:rFonts w:asciiTheme="minorHAnsi" w:hAnsiTheme="minorHAnsi" w:cstheme="minorHAnsi"/>
                <w:sz w:val="22"/>
                <w:szCs w:val="22"/>
              </w:rPr>
              <w:t xml:space="preserve">Afternoon and evening visit </w:t>
            </w:r>
            <w:r w:rsidR="00FA2608" w:rsidRPr="000313E6">
              <w:rPr>
                <w:rFonts w:asciiTheme="minorHAnsi" w:hAnsiTheme="minorHAnsi" w:cstheme="minorHAnsi"/>
                <w:sz w:val="22"/>
                <w:szCs w:val="22"/>
              </w:rPr>
              <w:t xml:space="preserve">to Brisbane CBD </w:t>
            </w:r>
            <w:r w:rsidRPr="000313E6">
              <w:rPr>
                <w:rFonts w:asciiTheme="minorHAnsi" w:hAnsiTheme="minorHAnsi" w:cstheme="minorHAnsi"/>
                <w:sz w:val="22"/>
                <w:szCs w:val="22"/>
              </w:rPr>
              <w:t>for sightseeing and shopping.</w:t>
            </w:r>
            <w:r w:rsidR="007A63E3" w:rsidRPr="000313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A2608" w:rsidRPr="000313E6" w14:paraId="69D69CE2" w14:textId="77777777" w:rsidTr="00C80F8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0BEC95" w14:textId="77777777" w:rsidR="00FA2608" w:rsidRPr="000313E6" w:rsidRDefault="00FA2608" w:rsidP="00FA260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3E6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  <w:p w14:paraId="3439B683" w14:textId="77777777" w:rsidR="00FA2608" w:rsidRPr="000313E6" w:rsidRDefault="00FA2608" w:rsidP="00FA260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3E6">
              <w:rPr>
                <w:rFonts w:asciiTheme="minorHAnsi" w:hAnsiTheme="minorHAnsi" w:cstheme="minorHAnsi"/>
                <w:b/>
                <w:sz w:val="22"/>
                <w:szCs w:val="22"/>
              </w:rPr>
              <w:t>Saturday</w:t>
            </w:r>
          </w:p>
          <w:p w14:paraId="403474F0" w14:textId="1F0B5E04" w:rsidR="00FA2608" w:rsidRPr="000313E6" w:rsidRDefault="00FA2608" w:rsidP="00FA260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F660" w14:textId="486482AA" w:rsidR="00FA2608" w:rsidRPr="000313E6" w:rsidRDefault="000313E6" w:rsidP="000313E6">
            <w:pPr>
              <w:pStyle w:val="TableParagraph"/>
              <w:spacing w:line="240" w:lineRule="exact"/>
              <w:rPr>
                <w:rFonts w:cstheme="minorHAnsi"/>
                <w:b/>
              </w:rPr>
            </w:pPr>
            <w:r w:rsidRPr="000313E6">
              <w:rPr>
                <w:rFonts w:cstheme="minorHAnsi"/>
                <w:b/>
              </w:rPr>
              <w:t>Depart for home country</w:t>
            </w:r>
          </w:p>
        </w:tc>
      </w:tr>
    </w:tbl>
    <w:p w14:paraId="6F74C40E" w14:textId="77777777" w:rsidR="00202259" w:rsidRDefault="00202259" w:rsidP="00790EBA">
      <w:pPr>
        <w:rPr>
          <w:rFonts w:asciiTheme="minorHAnsi" w:hAnsiTheme="minorHAnsi"/>
          <w:b/>
          <w:sz w:val="20"/>
          <w:szCs w:val="20"/>
        </w:rPr>
      </w:pPr>
    </w:p>
    <w:p w14:paraId="7AFA1A03" w14:textId="77777777" w:rsidR="00CC702B" w:rsidRDefault="00CC702B" w:rsidP="00CC702B">
      <w:pPr>
        <w:rPr>
          <w:rFonts w:asciiTheme="minorHAnsi" w:hAnsiTheme="minorHAnsi"/>
          <w:b/>
          <w:sz w:val="20"/>
          <w:szCs w:val="20"/>
        </w:rPr>
      </w:pPr>
      <w:r w:rsidRPr="00C039B8">
        <w:rPr>
          <w:rFonts w:asciiTheme="minorHAnsi" w:hAnsiTheme="minorHAnsi"/>
          <w:b/>
          <w:sz w:val="20"/>
          <w:szCs w:val="20"/>
        </w:rPr>
        <w:t>Note: Changes to the itinerary may require a revised quotation.</w:t>
      </w:r>
    </w:p>
    <w:p w14:paraId="67C4D003" w14:textId="77777777" w:rsidR="00CC702B" w:rsidRPr="009C17FF" w:rsidRDefault="00CC702B" w:rsidP="00CC702B">
      <w:pPr>
        <w:rPr>
          <w:rFonts w:ascii="Calibri" w:hAnsi="Calibri" w:cs="Arial"/>
          <w:b/>
          <w:sz w:val="20"/>
          <w:szCs w:val="20"/>
        </w:rPr>
      </w:pPr>
      <w:r w:rsidRPr="009C17FF">
        <w:rPr>
          <w:rFonts w:ascii="Calibri" w:hAnsi="Calibri" w:cs="Arial"/>
          <w:b/>
          <w:sz w:val="20"/>
          <w:szCs w:val="20"/>
        </w:rPr>
        <w:t>Terms and Conditions:</w:t>
      </w:r>
    </w:p>
    <w:p w14:paraId="046CE4BA" w14:textId="77777777" w:rsidR="00CC702B" w:rsidRPr="009C17FF" w:rsidRDefault="00CC702B" w:rsidP="00CC702B">
      <w:pPr>
        <w:spacing w:after="0"/>
        <w:rPr>
          <w:rFonts w:asciiTheme="minorHAnsi" w:hAnsiTheme="minorHAnsi" w:cs="Arial"/>
          <w:b/>
          <w:sz w:val="20"/>
          <w:szCs w:val="20"/>
          <w:u w:val="single"/>
        </w:rPr>
      </w:pPr>
      <w:r w:rsidRPr="009C17FF">
        <w:rPr>
          <w:rFonts w:asciiTheme="minorHAnsi" w:hAnsiTheme="minorHAnsi" w:cs="Arial"/>
          <w:b/>
          <w:sz w:val="20"/>
          <w:szCs w:val="20"/>
          <w:u w:val="single"/>
        </w:rPr>
        <w:t>Validity</w:t>
      </w:r>
    </w:p>
    <w:p w14:paraId="608F5AAE" w14:textId="77777777" w:rsidR="00CC702B" w:rsidRDefault="00CC702B" w:rsidP="00CC702B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Theme="minorHAnsi" w:hAnsiTheme="minorHAnsi" w:cs="Arial"/>
          <w:sz w:val="20"/>
          <w:szCs w:val="20"/>
        </w:rPr>
      </w:pPr>
      <w:r w:rsidRPr="009C17FF">
        <w:rPr>
          <w:rFonts w:asciiTheme="minorHAnsi" w:hAnsiTheme="minorHAnsi" w:cs="Arial"/>
          <w:sz w:val="20"/>
          <w:szCs w:val="20"/>
          <w:lang w:eastAsia="zh-CN"/>
        </w:rPr>
        <w:t>T</w:t>
      </w:r>
      <w:r w:rsidRPr="009C17FF">
        <w:rPr>
          <w:rFonts w:asciiTheme="minorHAnsi" w:hAnsiTheme="minorHAnsi" w:cs="Arial" w:hint="eastAsia"/>
          <w:sz w:val="20"/>
          <w:szCs w:val="20"/>
          <w:lang w:eastAsia="zh-CN"/>
        </w:rPr>
        <w:t xml:space="preserve">he quote is valid for </w:t>
      </w:r>
      <w:r w:rsidRPr="009C17FF">
        <w:rPr>
          <w:rFonts w:asciiTheme="minorHAnsi" w:hAnsiTheme="minorHAnsi" w:cs="Arial"/>
          <w:sz w:val="20"/>
          <w:szCs w:val="20"/>
          <w:lang w:eastAsia="zh-CN"/>
        </w:rPr>
        <w:t xml:space="preserve">a period </w:t>
      </w:r>
      <w:r>
        <w:rPr>
          <w:rFonts w:asciiTheme="minorHAnsi" w:hAnsiTheme="minorHAnsi" w:cs="Arial"/>
          <w:sz w:val="20"/>
          <w:szCs w:val="20"/>
          <w:lang w:eastAsia="zh-CN"/>
        </w:rPr>
        <w:t>of one year from the quote date.</w:t>
      </w:r>
    </w:p>
    <w:p w14:paraId="7696BE5E" w14:textId="77777777" w:rsidR="00CC702B" w:rsidRPr="00E50B82" w:rsidRDefault="00CC702B" w:rsidP="00CC702B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Theme="minorHAnsi" w:hAnsiTheme="minorHAnsi" w:cs="Arial"/>
          <w:sz w:val="20"/>
          <w:szCs w:val="20"/>
        </w:rPr>
      </w:pPr>
      <w:r w:rsidRPr="009C17FF">
        <w:rPr>
          <w:rFonts w:asciiTheme="minorHAnsi" w:hAnsiTheme="minorHAnsi" w:cs="Arial"/>
          <w:sz w:val="20"/>
          <w:szCs w:val="20"/>
          <w:lang w:eastAsia="zh-CN"/>
        </w:rPr>
        <w:t>T</w:t>
      </w:r>
      <w:r w:rsidRPr="009C17FF">
        <w:rPr>
          <w:rFonts w:asciiTheme="minorHAnsi" w:hAnsiTheme="minorHAnsi" w:cs="Arial" w:hint="eastAsia"/>
          <w:sz w:val="20"/>
          <w:szCs w:val="20"/>
          <w:lang w:eastAsia="zh-CN"/>
        </w:rPr>
        <w:t>he quote</w:t>
      </w:r>
      <w:r>
        <w:rPr>
          <w:rFonts w:asciiTheme="minorHAnsi" w:hAnsiTheme="minorHAnsi" w:cs="Arial"/>
          <w:sz w:val="20"/>
          <w:szCs w:val="20"/>
          <w:lang w:eastAsia="zh-CN"/>
        </w:rPr>
        <w:t xml:space="preserve"> agreement</w:t>
      </w:r>
      <w:r w:rsidRPr="009C17FF">
        <w:rPr>
          <w:rFonts w:asciiTheme="minorHAnsi" w:hAnsiTheme="minorHAnsi" w:cs="Arial" w:hint="eastAsia"/>
          <w:sz w:val="20"/>
          <w:szCs w:val="20"/>
          <w:lang w:eastAsia="zh-CN"/>
        </w:rPr>
        <w:t xml:space="preserve"> is </w:t>
      </w:r>
      <w:r>
        <w:rPr>
          <w:rFonts w:asciiTheme="minorHAnsi" w:hAnsiTheme="minorHAnsi" w:cs="Arial"/>
          <w:sz w:val="20"/>
          <w:szCs w:val="20"/>
          <w:lang w:eastAsia="zh-CN"/>
        </w:rPr>
        <w:t>only valid if signed and returned to UIL.</w:t>
      </w:r>
    </w:p>
    <w:p w14:paraId="10121157" w14:textId="77777777" w:rsidR="00CC702B" w:rsidRDefault="00CC702B" w:rsidP="00CC702B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Theme="minorHAnsi" w:hAnsiTheme="minorHAnsi" w:cs="Arial"/>
          <w:sz w:val="20"/>
          <w:szCs w:val="20"/>
        </w:rPr>
      </w:pPr>
      <w:r w:rsidRPr="009C17FF">
        <w:rPr>
          <w:rFonts w:asciiTheme="minorHAnsi" w:hAnsiTheme="minorHAnsi" w:cs="Arial"/>
          <w:sz w:val="20"/>
          <w:szCs w:val="20"/>
        </w:rPr>
        <w:t>Any changes</w:t>
      </w:r>
      <w:r w:rsidRPr="009C17FF">
        <w:rPr>
          <w:rFonts w:asciiTheme="minorHAnsi" w:hAnsiTheme="minorHAnsi" w:cs="Arial" w:hint="eastAsia"/>
          <w:sz w:val="20"/>
          <w:szCs w:val="20"/>
          <w:lang w:eastAsia="zh-CN"/>
        </w:rPr>
        <w:t xml:space="preserve"> to the </w:t>
      </w:r>
      <w:r w:rsidRPr="009C17FF">
        <w:rPr>
          <w:rFonts w:asciiTheme="minorHAnsi" w:hAnsiTheme="minorHAnsi" w:cs="Arial"/>
          <w:sz w:val="20"/>
          <w:szCs w:val="20"/>
          <w:lang w:eastAsia="zh-CN"/>
        </w:rPr>
        <w:t>itinerary</w:t>
      </w:r>
      <w:r w:rsidRPr="009C17FF">
        <w:rPr>
          <w:rFonts w:asciiTheme="minorHAnsi" w:hAnsiTheme="minorHAnsi" w:cs="Arial" w:hint="eastAsia"/>
          <w:sz w:val="20"/>
          <w:szCs w:val="20"/>
          <w:lang w:eastAsia="zh-CN"/>
        </w:rPr>
        <w:t xml:space="preserve"> may incur</w:t>
      </w:r>
      <w:r w:rsidRPr="009C17FF">
        <w:rPr>
          <w:rFonts w:asciiTheme="minorHAnsi" w:hAnsiTheme="minorHAnsi" w:cs="Arial"/>
          <w:sz w:val="20"/>
          <w:szCs w:val="20"/>
        </w:rPr>
        <w:t xml:space="preserve"> additional fees.</w:t>
      </w:r>
    </w:p>
    <w:p w14:paraId="202FED61" w14:textId="77777777" w:rsidR="00CC702B" w:rsidRPr="009C17FF" w:rsidRDefault="00CC702B" w:rsidP="00CC702B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Late night arrival or departure flight times may incur additional fees.</w:t>
      </w:r>
    </w:p>
    <w:p w14:paraId="69B2739C" w14:textId="77777777" w:rsidR="00CC702B" w:rsidRPr="00E50B82" w:rsidRDefault="00CC702B" w:rsidP="00CC702B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Theme="minorHAnsi" w:hAnsiTheme="minorHAnsi" w:cs="Arial"/>
          <w:sz w:val="20"/>
          <w:szCs w:val="20"/>
          <w:u w:val="single"/>
        </w:rPr>
      </w:pPr>
      <w:r w:rsidRPr="009C17FF">
        <w:rPr>
          <w:rFonts w:asciiTheme="minorHAnsi" w:hAnsiTheme="minorHAnsi" w:cs="Arial"/>
          <w:sz w:val="20"/>
          <w:szCs w:val="20"/>
        </w:rPr>
        <w:t>UIL reserves the right to cancel an activity in circumstances outside its control e</w:t>
      </w:r>
      <w:r>
        <w:rPr>
          <w:rFonts w:asciiTheme="minorHAnsi" w:hAnsiTheme="minorHAnsi" w:cs="Arial"/>
          <w:sz w:val="20"/>
          <w:szCs w:val="20"/>
        </w:rPr>
        <w:t>.</w:t>
      </w:r>
      <w:r w:rsidRPr="009C17FF">
        <w:rPr>
          <w:rFonts w:asciiTheme="minorHAnsi" w:hAnsiTheme="minorHAnsi" w:cs="Arial"/>
          <w:sz w:val="20"/>
          <w:szCs w:val="20"/>
        </w:rPr>
        <w:t xml:space="preserve">g. activity cancellation </w:t>
      </w:r>
      <w:r>
        <w:rPr>
          <w:rFonts w:asciiTheme="minorHAnsi" w:hAnsiTheme="minorHAnsi" w:cs="Arial"/>
          <w:sz w:val="20"/>
          <w:szCs w:val="20"/>
        </w:rPr>
        <w:t xml:space="preserve">due to </w:t>
      </w:r>
      <w:r w:rsidRPr="009C17FF">
        <w:rPr>
          <w:rFonts w:asciiTheme="minorHAnsi" w:hAnsiTheme="minorHAnsi" w:cs="Arial"/>
          <w:sz w:val="20"/>
          <w:szCs w:val="20"/>
        </w:rPr>
        <w:t>bad weather. UIL will make every effort to provide alternative activities in co</w:t>
      </w:r>
      <w:r>
        <w:rPr>
          <w:rFonts w:asciiTheme="minorHAnsi" w:hAnsiTheme="minorHAnsi" w:cs="Arial"/>
          <w:sz w:val="20"/>
          <w:szCs w:val="20"/>
        </w:rPr>
        <w:t>nsultation with the Tour Leader/</w:t>
      </w:r>
      <w:r w:rsidRPr="009C17FF">
        <w:rPr>
          <w:rFonts w:asciiTheme="minorHAnsi" w:hAnsiTheme="minorHAnsi" w:cs="Arial"/>
          <w:sz w:val="20"/>
          <w:szCs w:val="20"/>
        </w:rPr>
        <w:t>s.</w:t>
      </w:r>
    </w:p>
    <w:p w14:paraId="7E0A0B8C" w14:textId="77777777" w:rsidR="00CC702B" w:rsidRPr="009C17FF" w:rsidRDefault="00CC702B" w:rsidP="00CC702B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Theme="minorHAnsi" w:hAnsiTheme="minorHAnsi" w:cs="Arial"/>
          <w:b/>
          <w:sz w:val="20"/>
          <w:szCs w:val="20"/>
          <w:u w:val="single"/>
        </w:rPr>
      </w:pPr>
      <w:r w:rsidRPr="009C17FF">
        <w:rPr>
          <w:rFonts w:asciiTheme="minorHAnsi" w:hAnsiTheme="minorHAnsi" w:cs="Arial"/>
          <w:sz w:val="20"/>
          <w:szCs w:val="20"/>
        </w:rPr>
        <w:t>UIL reserves the right to move activities around if activities are not available at the scheduled time or date.</w:t>
      </w:r>
    </w:p>
    <w:p w14:paraId="6269FEEE" w14:textId="77777777" w:rsidR="00CC702B" w:rsidRPr="00E50B82" w:rsidRDefault="00CC702B" w:rsidP="00CC702B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</w:rPr>
        <w:t>If rearrangement of schedules needs to occur all changes will be communicated to the tour group.</w:t>
      </w:r>
    </w:p>
    <w:p w14:paraId="1765E115" w14:textId="77777777" w:rsidR="00CC702B" w:rsidRPr="009C17FF" w:rsidRDefault="00CC702B" w:rsidP="00CC702B">
      <w:pPr>
        <w:spacing w:after="0"/>
        <w:rPr>
          <w:rFonts w:asciiTheme="minorHAnsi" w:hAnsiTheme="minorHAnsi" w:cs="Arial"/>
          <w:sz w:val="20"/>
          <w:szCs w:val="20"/>
          <w:lang w:eastAsia="zh-CN"/>
        </w:rPr>
      </w:pPr>
    </w:p>
    <w:p w14:paraId="3A789655" w14:textId="77777777" w:rsidR="00CC702B" w:rsidRPr="009C17FF" w:rsidRDefault="00CC702B" w:rsidP="00CC702B">
      <w:pPr>
        <w:spacing w:after="0"/>
        <w:rPr>
          <w:rFonts w:asciiTheme="minorHAnsi" w:hAnsiTheme="minorHAnsi" w:cs="Arial"/>
          <w:sz w:val="20"/>
          <w:szCs w:val="20"/>
        </w:rPr>
      </w:pPr>
      <w:r w:rsidRPr="009C17FF">
        <w:rPr>
          <w:rFonts w:asciiTheme="minorHAnsi" w:hAnsiTheme="minorHAnsi" w:cs="Arial"/>
          <w:b/>
          <w:sz w:val="20"/>
          <w:szCs w:val="20"/>
          <w:u w:val="single"/>
        </w:rPr>
        <w:t>Accommodation</w:t>
      </w:r>
    </w:p>
    <w:p w14:paraId="3F2BFB18" w14:textId="77777777" w:rsidR="00CC702B" w:rsidRPr="00CC702B" w:rsidRDefault="00CC702B" w:rsidP="00CC702B">
      <w:pPr>
        <w:numPr>
          <w:ilvl w:val="0"/>
          <w:numId w:val="2"/>
        </w:numPr>
        <w:tabs>
          <w:tab w:val="clear" w:pos="855"/>
          <w:tab w:val="num" w:pos="284"/>
        </w:tabs>
        <w:spacing w:after="0"/>
        <w:ind w:left="284" w:hanging="284"/>
        <w:rPr>
          <w:rFonts w:asciiTheme="minorHAnsi" w:hAnsiTheme="minorHAnsi" w:cs="Arial"/>
          <w:sz w:val="20"/>
          <w:szCs w:val="20"/>
        </w:rPr>
      </w:pPr>
      <w:r w:rsidRPr="00CC702B">
        <w:rPr>
          <w:rFonts w:asciiTheme="minorHAnsi" w:hAnsiTheme="minorHAnsi" w:cs="Arial"/>
          <w:sz w:val="20"/>
          <w:szCs w:val="20"/>
        </w:rPr>
        <w:lastRenderedPageBreak/>
        <w:t xml:space="preserve">Students will be accommodated with suitable Homestay families, as indicated in the Itinerary. </w:t>
      </w:r>
    </w:p>
    <w:p w14:paraId="154C94BF" w14:textId="77777777" w:rsidR="00CC702B" w:rsidRPr="00CC702B" w:rsidRDefault="00CC702B" w:rsidP="00CC702B">
      <w:pPr>
        <w:numPr>
          <w:ilvl w:val="0"/>
          <w:numId w:val="2"/>
        </w:numPr>
        <w:tabs>
          <w:tab w:val="clear" w:pos="855"/>
          <w:tab w:val="num" w:pos="284"/>
        </w:tabs>
        <w:spacing w:after="0"/>
        <w:ind w:left="284" w:hanging="284"/>
        <w:rPr>
          <w:rFonts w:asciiTheme="minorHAnsi" w:hAnsiTheme="minorHAnsi" w:cs="Arial"/>
          <w:sz w:val="20"/>
          <w:szCs w:val="20"/>
        </w:rPr>
      </w:pPr>
      <w:r w:rsidRPr="00CC702B">
        <w:rPr>
          <w:rFonts w:asciiTheme="minorHAnsi" w:hAnsiTheme="minorHAnsi" w:cs="Arial"/>
          <w:sz w:val="20"/>
          <w:szCs w:val="20"/>
        </w:rPr>
        <w:t>Twin share means 2 students sharing the same bedroom. There may be other students in the home.</w:t>
      </w:r>
    </w:p>
    <w:p w14:paraId="35F332BD" w14:textId="77777777" w:rsidR="00CC702B" w:rsidRPr="00CC702B" w:rsidRDefault="00CC702B" w:rsidP="00CC702B">
      <w:pPr>
        <w:numPr>
          <w:ilvl w:val="0"/>
          <w:numId w:val="2"/>
        </w:numPr>
        <w:tabs>
          <w:tab w:val="clear" w:pos="855"/>
          <w:tab w:val="num" w:pos="284"/>
        </w:tabs>
        <w:spacing w:after="0"/>
        <w:ind w:left="284" w:hanging="284"/>
        <w:rPr>
          <w:rFonts w:asciiTheme="minorHAnsi" w:hAnsiTheme="minorHAnsi" w:cs="Arial"/>
          <w:sz w:val="20"/>
          <w:szCs w:val="20"/>
        </w:rPr>
      </w:pPr>
      <w:r w:rsidRPr="00CC702B">
        <w:rPr>
          <w:rFonts w:asciiTheme="minorHAnsi" w:hAnsiTheme="minorHAnsi" w:cs="Arial"/>
          <w:sz w:val="20"/>
          <w:szCs w:val="20"/>
        </w:rPr>
        <w:t>The Homestay families will supply three meals per day.</w:t>
      </w:r>
    </w:p>
    <w:p w14:paraId="4DEE3DD9" w14:textId="77777777" w:rsidR="00CC702B" w:rsidRPr="00CC702B" w:rsidRDefault="00CC702B" w:rsidP="00CC702B">
      <w:pPr>
        <w:numPr>
          <w:ilvl w:val="0"/>
          <w:numId w:val="2"/>
        </w:numPr>
        <w:tabs>
          <w:tab w:val="clear" w:pos="855"/>
          <w:tab w:val="num" w:pos="284"/>
        </w:tabs>
        <w:spacing w:after="0"/>
        <w:ind w:left="284" w:hanging="284"/>
        <w:rPr>
          <w:rFonts w:asciiTheme="minorHAnsi" w:hAnsiTheme="minorHAnsi" w:cs="Arial"/>
          <w:sz w:val="20"/>
          <w:szCs w:val="20"/>
        </w:rPr>
      </w:pPr>
      <w:r w:rsidRPr="00CC702B">
        <w:rPr>
          <w:rFonts w:asciiTheme="minorHAnsi" w:hAnsiTheme="minorHAnsi" w:cs="Arial"/>
          <w:sz w:val="20"/>
          <w:szCs w:val="20"/>
        </w:rPr>
        <w:t xml:space="preserve">Homestay Application Forms must be received </w:t>
      </w:r>
      <w:r w:rsidRPr="00CC702B">
        <w:rPr>
          <w:rFonts w:asciiTheme="minorHAnsi" w:hAnsiTheme="minorHAnsi" w:cs="Arial" w:hint="eastAsia"/>
          <w:sz w:val="20"/>
          <w:szCs w:val="20"/>
          <w:lang w:eastAsia="zh-CN"/>
        </w:rPr>
        <w:t>4</w:t>
      </w:r>
      <w:r w:rsidRPr="00CC702B">
        <w:rPr>
          <w:rFonts w:asciiTheme="minorHAnsi" w:hAnsiTheme="minorHAnsi" w:cs="Arial"/>
          <w:sz w:val="20"/>
          <w:szCs w:val="20"/>
        </w:rPr>
        <w:t xml:space="preserve"> weeks prior to arrival to ensure effective matching with appropriate families.</w:t>
      </w:r>
    </w:p>
    <w:p w14:paraId="47C788B8" w14:textId="77777777" w:rsidR="00CC702B" w:rsidRPr="00CC702B" w:rsidRDefault="00CC702B" w:rsidP="00CC702B">
      <w:pPr>
        <w:numPr>
          <w:ilvl w:val="0"/>
          <w:numId w:val="2"/>
        </w:numPr>
        <w:tabs>
          <w:tab w:val="clear" w:pos="855"/>
          <w:tab w:val="num" w:pos="284"/>
        </w:tabs>
        <w:spacing w:after="0"/>
        <w:ind w:left="284" w:hanging="284"/>
        <w:rPr>
          <w:rFonts w:asciiTheme="minorHAnsi" w:hAnsiTheme="minorHAnsi" w:cs="Arial"/>
          <w:sz w:val="20"/>
          <w:szCs w:val="20"/>
        </w:rPr>
      </w:pPr>
      <w:r w:rsidRPr="00CC702B">
        <w:rPr>
          <w:rFonts w:asciiTheme="minorHAnsi" w:hAnsiTheme="minorHAnsi" w:cs="Arial"/>
          <w:sz w:val="20"/>
          <w:szCs w:val="20"/>
        </w:rPr>
        <w:t>A final accommodation list will be provided no earlier than 2 weeks prior to arrival.</w:t>
      </w:r>
    </w:p>
    <w:p w14:paraId="4CD4E158" w14:textId="77777777" w:rsidR="00CC702B" w:rsidRPr="00CC702B" w:rsidRDefault="00CC702B" w:rsidP="00CC702B">
      <w:pPr>
        <w:numPr>
          <w:ilvl w:val="0"/>
          <w:numId w:val="2"/>
        </w:numPr>
        <w:tabs>
          <w:tab w:val="clear" w:pos="855"/>
          <w:tab w:val="num" w:pos="284"/>
        </w:tabs>
        <w:spacing w:after="0"/>
        <w:ind w:left="284" w:hanging="284"/>
        <w:rPr>
          <w:rFonts w:asciiTheme="minorHAnsi" w:hAnsiTheme="minorHAnsi" w:cs="Arial"/>
          <w:sz w:val="20"/>
          <w:szCs w:val="20"/>
          <w:u w:val="single"/>
        </w:rPr>
      </w:pPr>
      <w:r w:rsidRPr="00CC702B">
        <w:rPr>
          <w:rFonts w:asciiTheme="minorHAnsi" w:hAnsiTheme="minorHAnsi" w:cs="Arial"/>
          <w:sz w:val="20"/>
          <w:szCs w:val="20"/>
        </w:rPr>
        <w:t xml:space="preserve">A change made to original sharing arrangements may incur an additional charge of </w:t>
      </w:r>
      <w:r w:rsidRPr="00CC702B">
        <w:rPr>
          <w:rFonts w:asciiTheme="minorHAnsi" w:hAnsiTheme="minorHAnsi" w:cs="Arial" w:hint="eastAsia"/>
          <w:sz w:val="20"/>
          <w:szCs w:val="20"/>
          <w:lang w:eastAsia="zh-CN"/>
        </w:rPr>
        <w:t>$250</w:t>
      </w:r>
      <w:r w:rsidRPr="00CC702B">
        <w:rPr>
          <w:rFonts w:asciiTheme="minorHAnsi" w:hAnsiTheme="minorHAnsi" w:cs="Arial"/>
          <w:sz w:val="20"/>
          <w:szCs w:val="20"/>
          <w:lang w:eastAsia="zh-CN"/>
        </w:rPr>
        <w:t>.</w:t>
      </w:r>
    </w:p>
    <w:p w14:paraId="1DD5D964" w14:textId="77777777" w:rsidR="00CC702B" w:rsidRPr="00CC702B" w:rsidRDefault="00CC702B" w:rsidP="00CC702B">
      <w:pPr>
        <w:pStyle w:val="ListParagraph"/>
        <w:numPr>
          <w:ilvl w:val="0"/>
          <w:numId w:val="2"/>
        </w:numPr>
        <w:tabs>
          <w:tab w:val="clear" w:pos="855"/>
          <w:tab w:val="num" w:pos="284"/>
        </w:tabs>
        <w:spacing w:after="0"/>
        <w:ind w:left="284" w:hanging="284"/>
        <w:rPr>
          <w:rFonts w:asciiTheme="minorHAnsi" w:hAnsiTheme="minorHAnsi" w:cs="Arial"/>
          <w:sz w:val="20"/>
          <w:szCs w:val="20"/>
        </w:rPr>
      </w:pPr>
      <w:r w:rsidRPr="00CC702B">
        <w:rPr>
          <w:rFonts w:asciiTheme="minorHAnsi" w:hAnsiTheme="minorHAnsi" w:cs="Arial"/>
          <w:sz w:val="20"/>
          <w:szCs w:val="20"/>
        </w:rPr>
        <w:t>Any damage to Homestay property caused by students/tour leaders must be paid for by the student/tour leader.</w:t>
      </w:r>
    </w:p>
    <w:p w14:paraId="3001A4CD" w14:textId="77777777" w:rsidR="00CC702B" w:rsidRPr="009C17FF" w:rsidRDefault="00CC702B" w:rsidP="00CC702B">
      <w:pPr>
        <w:spacing w:after="0"/>
        <w:rPr>
          <w:rFonts w:asciiTheme="minorHAnsi" w:hAnsiTheme="minorHAnsi" w:cs="Arial"/>
          <w:sz w:val="20"/>
          <w:szCs w:val="20"/>
          <w:u w:val="single"/>
        </w:rPr>
      </w:pPr>
    </w:p>
    <w:p w14:paraId="4A1C0D49" w14:textId="77777777" w:rsidR="00CC702B" w:rsidRPr="0000217C" w:rsidRDefault="00CC702B" w:rsidP="00CC702B">
      <w:pPr>
        <w:spacing w:after="0"/>
        <w:rPr>
          <w:rFonts w:asciiTheme="minorHAnsi" w:hAnsiTheme="minorHAnsi" w:cs="Arial"/>
          <w:b/>
          <w:sz w:val="20"/>
          <w:szCs w:val="20"/>
          <w:lang w:eastAsia="zh-CN"/>
        </w:rPr>
      </w:pPr>
      <w:r w:rsidRPr="0000217C">
        <w:rPr>
          <w:rFonts w:asciiTheme="minorHAnsi" w:hAnsiTheme="minorHAnsi" w:cs="Arial"/>
          <w:b/>
          <w:sz w:val="20"/>
          <w:szCs w:val="20"/>
          <w:u w:val="single"/>
        </w:rPr>
        <w:t>Cancellation fees</w:t>
      </w:r>
    </w:p>
    <w:p w14:paraId="313687EE" w14:textId="77777777" w:rsidR="00CC702B" w:rsidRPr="0000217C" w:rsidRDefault="00CC702B" w:rsidP="00CC702B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="Arial"/>
          <w:sz w:val="20"/>
          <w:szCs w:val="20"/>
          <w:lang w:eastAsia="zh-CN"/>
        </w:rPr>
      </w:pPr>
      <w:r w:rsidRPr="0000217C">
        <w:rPr>
          <w:rFonts w:asciiTheme="minorHAnsi" w:hAnsiTheme="minorHAnsi" w:cs="Arial" w:hint="eastAsia"/>
          <w:sz w:val="20"/>
          <w:szCs w:val="20"/>
          <w:lang w:eastAsia="zh-CN"/>
        </w:rPr>
        <w:t xml:space="preserve">UIL will deduct 50% of the study tour quote for </w:t>
      </w:r>
      <w:r w:rsidRPr="0000217C">
        <w:rPr>
          <w:rFonts w:asciiTheme="minorHAnsi" w:hAnsiTheme="minorHAnsi" w:cs="Arial"/>
          <w:sz w:val="20"/>
          <w:szCs w:val="20"/>
          <w:lang w:eastAsia="zh-CN"/>
        </w:rPr>
        <w:t>individual</w:t>
      </w:r>
      <w:r w:rsidRPr="0000217C">
        <w:rPr>
          <w:rFonts w:asciiTheme="minorHAnsi" w:hAnsiTheme="minorHAnsi" w:cs="Arial" w:hint="eastAsia"/>
          <w:sz w:val="20"/>
          <w:szCs w:val="20"/>
          <w:lang w:eastAsia="zh-CN"/>
        </w:rPr>
        <w:t xml:space="preserve"> cancellation 1 week before the commencement date</w:t>
      </w:r>
      <w:r w:rsidRPr="0000217C">
        <w:rPr>
          <w:rFonts w:asciiTheme="minorHAnsi" w:hAnsiTheme="minorHAnsi" w:cs="Arial"/>
          <w:sz w:val="20"/>
          <w:szCs w:val="20"/>
          <w:lang w:eastAsia="zh-CN"/>
        </w:rPr>
        <w:t>.</w:t>
      </w:r>
    </w:p>
    <w:p w14:paraId="14098A35" w14:textId="77777777" w:rsidR="00CC702B" w:rsidRDefault="00CC702B" w:rsidP="00CC702B">
      <w:pPr>
        <w:pStyle w:val="BodyText"/>
        <w:spacing w:before="46"/>
        <w:ind w:right="153"/>
        <w:rPr>
          <w:rFonts w:asciiTheme="minorHAnsi" w:eastAsiaTheme="minorEastAsia" w:hAnsiTheme="minorHAnsi" w:cs="Times New Roman"/>
          <w:b/>
          <w:u w:val="single"/>
        </w:rPr>
      </w:pPr>
    </w:p>
    <w:p w14:paraId="4D07D770" w14:textId="77777777" w:rsidR="00CC702B" w:rsidRDefault="00CC702B" w:rsidP="00CC702B">
      <w:pPr>
        <w:pStyle w:val="BodyText"/>
        <w:spacing w:before="46"/>
        <w:ind w:right="153"/>
        <w:rPr>
          <w:rFonts w:asciiTheme="minorHAnsi" w:eastAsiaTheme="minorEastAsia" w:hAnsiTheme="minorHAnsi" w:cs="Times New Roman"/>
          <w:b/>
          <w:u w:val="single"/>
        </w:rPr>
      </w:pPr>
      <w:r>
        <w:rPr>
          <w:rFonts w:asciiTheme="minorHAnsi" w:eastAsiaTheme="minorEastAsia" w:hAnsiTheme="minorHAnsi" w:cs="Times New Roman"/>
          <w:b/>
          <w:u w:val="single"/>
        </w:rPr>
        <w:t xml:space="preserve">Payment </w:t>
      </w:r>
    </w:p>
    <w:p w14:paraId="40E0C8C4" w14:textId="77777777" w:rsidR="00CC702B" w:rsidRPr="006821B7" w:rsidRDefault="00CC702B" w:rsidP="00CC702B">
      <w:pPr>
        <w:pStyle w:val="BodyText"/>
        <w:numPr>
          <w:ilvl w:val="0"/>
          <w:numId w:val="26"/>
        </w:numPr>
        <w:spacing w:before="46"/>
        <w:ind w:right="153"/>
        <w:rPr>
          <w:rFonts w:asciiTheme="minorHAnsi" w:eastAsiaTheme="minorEastAsia" w:hAnsiTheme="minorHAnsi" w:cs="Times New Roman"/>
          <w:b/>
          <w:u w:val="single"/>
        </w:rPr>
      </w:pPr>
      <w:r>
        <w:rPr>
          <w:rFonts w:asciiTheme="minorHAnsi" w:eastAsiaTheme="minorEastAsia" w:hAnsiTheme="minorHAnsi" w:cs="Times New Roman"/>
        </w:rPr>
        <w:t xml:space="preserve">A 25% Study Tour Deposit is due within 30 days of signing this agreement. </w:t>
      </w:r>
    </w:p>
    <w:p w14:paraId="0A82E252" w14:textId="77777777" w:rsidR="00CC702B" w:rsidRDefault="00CC702B" w:rsidP="00CC702B">
      <w:pPr>
        <w:pStyle w:val="BodyText"/>
        <w:numPr>
          <w:ilvl w:val="0"/>
          <w:numId w:val="26"/>
        </w:numPr>
        <w:spacing w:before="46"/>
        <w:ind w:right="153"/>
        <w:rPr>
          <w:rFonts w:asciiTheme="minorHAnsi" w:eastAsiaTheme="minorEastAsia" w:hAnsiTheme="minorHAnsi" w:cs="Times New Roman"/>
          <w:b/>
          <w:u w:val="single"/>
        </w:rPr>
      </w:pPr>
      <w:r>
        <w:rPr>
          <w:rFonts w:asciiTheme="minorHAnsi" w:eastAsiaTheme="minorEastAsia" w:hAnsiTheme="minorHAnsi" w:cs="Times New Roman"/>
        </w:rPr>
        <w:t>The remaining 75% is due 1 month prior to arrival.</w:t>
      </w:r>
    </w:p>
    <w:p w14:paraId="5A311278" w14:textId="77777777" w:rsidR="00CC702B" w:rsidRPr="0000217C" w:rsidRDefault="00CC702B" w:rsidP="00CC702B">
      <w:pPr>
        <w:pStyle w:val="BodyText"/>
        <w:spacing w:before="46"/>
        <w:ind w:right="153"/>
        <w:rPr>
          <w:rFonts w:asciiTheme="minorHAnsi" w:eastAsiaTheme="minorEastAsia" w:hAnsiTheme="minorHAnsi" w:cs="Times New Roman"/>
          <w:b/>
          <w:u w:val="single"/>
        </w:rPr>
      </w:pPr>
      <w:r w:rsidRPr="00B64069">
        <w:rPr>
          <w:rFonts w:asciiTheme="minorHAnsi" w:hAnsiTheme="minorHAnsi"/>
        </w:rPr>
        <w:t xml:space="preserve">All payments should be made to the following account and email confirmation of payment sent to </w:t>
      </w:r>
      <w:hyperlink r:id="rId16" w:history="1">
        <w:r w:rsidRPr="00F672CF">
          <w:rPr>
            <w:rStyle w:val="Hyperlink"/>
            <w:rFonts w:asciiTheme="minorHAnsi" w:hAnsiTheme="minorHAnsi" w:cs="Segoe UI"/>
            <w:u w:color="0000FF"/>
          </w:rPr>
          <w:t>enquiries@uil.edu.au</w:t>
        </w:r>
      </w:hyperlink>
      <w:r w:rsidRPr="00B64069">
        <w:rPr>
          <w:rFonts w:asciiTheme="minorHAnsi" w:hAnsiTheme="minorHAnsi"/>
          <w:spacing w:val="-7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  <w:gridCol w:w="6995"/>
      </w:tblGrid>
      <w:tr w:rsidR="00CC702B" w14:paraId="7D47C2F3" w14:textId="77777777" w:rsidTr="0033419D">
        <w:trPr>
          <w:trHeight w:val="213"/>
        </w:trPr>
        <w:tc>
          <w:tcPr>
            <w:tcW w:w="3477" w:type="dxa"/>
          </w:tcPr>
          <w:p w14:paraId="279E65A7" w14:textId="77777777" w:rsidR="00CC702B" w:rsidRDefault="00CC702B" w:rsidP="0033419D">
            <w:pPr>
              <w:pStyle w:val="BodyText"/>
              <w:tabs>
                <w:tab w:val="left" w:pos="3400"/>
              </w:tabs>
              <w:ind w:right="18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 w:rsidRPr="00B64069">
              <w:rPr>
                <w:rFonts w:asciiTheme="minorHAnsi" w:hAnsiTheme="minorHAnsi"/>
              </w:rPr>
              <w:t>ank</w:t>
            </w:r>
            <w:r w:rsidRPr="00B64069">
              <w:rPr>
                <w:rFonts w:asciiTheme="minorHAnsi" w:hAnsiTheme="minorHAnsi"/>
                <w:spacing w:val="-9"/>
              </w:rPr>
              <w:t xml:space="preserve"> </w:t>
            </w:r>
            <w:r>
              <w:rPr>
                <w:rFonts w:asciiTheme="minorHAnsi" w:hAnsiTheme="minorHAnsi"/>
                <w:spacing w:val="-9"/>
              </w:rPr>
              <w:t>N</w:t>
            </w:r>
            <w:r>
              <w:rPr>
                <w:rFonts w:asciiTheme="minorHAnsi" w:hAnsiTheme="minorHAnsi"/>
              </w:rPr>
              <w:t>ame:</w:t>
            </w:r>
          </w:p>
        </w:tc>
        <w:tc>
          <w:tcPr>
            <w:tcW w:w="6995" w:type="dxa"/>
          </w:tcPr>
          <w:p w14:paraId="02AE8C44" w14:textId="77777777" w:rsidR="00CC702B" w:rsidRDefault="00CC702B" w:rsidP="0033419D">
            <w:pPr>
              <w:pStyle w:val="BodyText"/>
              <w:tabs>
                <w:tab w:val="left" w:pos="3400"/>
              </w:tabs>
              <w:spacing w:before="46" w:line="265" w:lineRule="exact"/>
              <w:ind w:right="1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Commonwealth Bank of Australia</w:t>
            </w:r>
          </w:p>
        </w:tc>
      </w:tr>
      <w:tr w:rsidR="00CC702B" w14:paraId="621BFC4C" w14:textId="77777777" w:rsidTr="0033419D">
        <w:tc>
          <w:tcPr>
            <w:tcW w:w="3477" w:type="dxa"/>
          </w:tcPr>
          <w:p w14:paraId="450ED19A" w14:textId="77777777" w:rsidR="00CC702B" w:rsidRDefault="00CC702B" w:rsidP="0033419D">
            <w:pPr>
              <w:pStyle w:val="BodyText"/>
              <w:tabs>
                <w:tab w:val="left" w:pos="3400"/>
              </w:tabs>
              <w:ind w:right="1868"/>
              <w:rPr>
                <w:rFonts w:asciiTheme="minorHAnsi" w:hAnsiTheme="minorHAnsi"/>
              </w:rPr>
            </w:pPr>
            <w:r w:rsidRPr="00B64069">
              <w:rPr>
                <w:rFonts w:asciiTheme="minorHAnsi" w:hAnsiTheme="minorHAnsi"/>
              </w:rPr>
              <w:t>Bank</w:t>
            </w:r>
            <w:r w:rsidRPr="00B64069">
              <w:rPr>
                <w:rFonts w:asciiTheme="minorHAnsi" w:hAnsiTheme="minorHAnsi"/>
                <w:spacing w:val="-13"/>
              </w:rPr>
              <w:t xml:space="preserve"> </w:t>
            </w:r>
            <w:r w:rsidRPr="00B64069">
              <w:rPr>
                <w:rFonts w:asciiTheme="minorHAnsi" w:hAnsiTheme="minorHAnsi"/>
              </w:rPr>
              <w:t>Address:</w:t>
            </w:r>
          </w:p>
        </w:tc>
        <w:tc>
          <w:tcPr>
            <w:tcW w:w="6995" w:type="dxa"/>
          </w:tcPr>
          <w:p w14:paraId="648BCBF2" w14:textId="77777777" w:rsidR="00CC702B" w:rsidRDefault="00CC702B" w:rsidP="0033419D">
            <w:pPr>
              <w:pStyle w:val="BodyText"/>
              <w:tabs>
                <w:tab w:val="left" w:pos="3400"/>
              </w:tabs>
              <w:ind w:right="18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240 Queen Street</w:t>
            </w:r>
            <w:r w:rsidRPr="00B64069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Brisbane,</w:t>
            </w:r>
            <w:r w:rsidRPr="00B64069">
              <w:rPr>
                <w:rFonts w:asciiTheme="minorHAnsi" w:hAnsiTheme="minorHAnsi"/>
                <w:spacing w:val="-17"/>
              </w:rPr>
              <w:t xml:space="preserve"> </w:t>
            </w:r>
            <w:r w:rsidRPr="00B64069">
              <w:rPr>
                <w:rFonts w:asciiTheme="minorHAnsi" w:hAnsiTheme="minorHAnsi"/>
              </w:rPr>
              <w:t>Q</w:t>
            </w:r>
            <w:r>
              <w:rPr>
                <w:rFonts w:asciiTheme="minorHAnsi" w:hAnsiTheme="minorHAnsi"/>
              </w:rPr>
              <w:t>ueen</w:t>
            </w:r>
            <w:r w:rsidRPr="00B64069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l</w:t>
            </w:r>
            <w:r w:rsidRPr="00B64069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nd</w:t>
            </w:r>
            <w:r w:rsidRPr="00B64069">
              <w:rPr>
                <w:rFonts w:asciiTheme="minorHAnsi" w:hAnsiTheme="minorHAnsi"/>
              </w:rPr>
              <w:t>,</w:t>
            </w:r>
            <w:r w:rsidRPr="00B64069">
              <w:rPr>
                <w:rFonts w:asciiTheme="minorHAnsi" w:hAnsiTheme="minorHAnsi"/>
                <w:spacing w:val="-17"/>
              </w:rPr>
              <w:t xml:space="preserve"> </w:t>
            </w:r>
            <w:r>
              <w:rPr>
                <w:rFonts w:asciiTheme="minorHAnsi" w:hAnsiTheme="minorHAnsi"/>
              </w:rPr>
              <w:t>4000</w:t>
            </w:r>
            <w:r w:rsidRPr="00B64069">
              <w:rPr>
                <w:rFonts w:asciiTheme="minorHAnsi" w:hAnsiTheme="minorHAnsi"/>
              </w:rPr>
              <w:t>,</w:t>
            </w:r>
            <w:r w:rsidRPr="00B64069">
              <w:rPr>
                <w:rFonts w:asciiTheme="minorHAnsi" w:hAnsiTheme="minorHAnsi"/>
                <w:spacing w:val="-17"/>
              </w:rPr>
              <w:t xml:space="preserve"> </w:t>
            </w:r>
            <w:r w:rsidRPr="00B64069">
              <w:rPr>
                <w:rFonts w:asciiTheme="minorHAnsi" w:hAnsiTheme="minorHAnsi"/>
              </w:rPr>
              <w:t>Australia</w:t>
            </w:r>
            <w:r w:rsidRPr="00B64069">
              <w:rPr>
                <w:rFonts w:asciiTheme="minorHAnsi" w:hAnsiTheme="minorHAnsi"/>
                <w:w w:val="99"/>
              </w:rPr>
              <w:t xml:space="preserve"> </w:t>
            </w:r>
          </w:p>
        </w:tc>
      </w:tr>
      <w:tr w:rsidR="00CC702B" w14:paraId="70C238BB" w14:textId="77777777" w:rsidTr="0033419D">
        <w:tc>
          <w:tcPr>
            <w:tcW w:w="3477" w:type="dxa"/>
          </w:tcPr>
          <w:p w14:paraId="66AAD356" w14:textId="77777777" w:rsidR="00CC702B" w:rsidRDefault="00CC702B" w:rsidP="0033419D">
            <w:pPr>
              <w:pStyle w:val="BodyText"/>
              <w:tabs>
                <w:tab w:val="left" w:pos="3400"/>
              </w:tabs>
              <w:ind w:right="1868"/>
              <w:rPr>
                <w:rFonts w:asciiTheme="minorHAnsi" w:hAnsiTheme="minorHAnsi"/>
              </w:rPr>
            </w:pPr>
            <w:r w:rsidRPr="00B64069">
              <w:rPr>
                <w:rFonts w:asciiTheme="minorHAnsi" w:hAnsiTheme="minorHAnsi"/>
                <w:spacing w:val="-3"/>
              </w:rPr>
              <w:t>Account</w:t>
            </w:r>
            <w:r w:rsidRPr="00B64069">
              <w:rPr>
                <w:rFonts w:asciiTheme="minorHAnsi" w:hAnsiTheme="minorHAnsi"/>
                <w:spacing w:val="-6"/>
              </w:rPr>
              <w:t xml:space="preserve"> </w:t>
            </w:r>
            <w:r w:rsidRPr="00B64069">
              <w:rPr>
                <w:rFonts w:asciiTheme="minorHAnsi" w:hAnsiTheme="minorHAnsi"/>
              </w:rPr>
              <w:t>Name:</w:t>
            </w:r>
          </w:p>
        </w:tc>
        <w:tc>
          <w:tcPr>
            <w:tcW w:w="6995" w:type="dxa"/>
          </w:tcPr>
          <w:p w14:paraId="427A8161" w14:textId="77777777" w:rsidR="00CC702B" w:rsidRDefault="00CC702B" w:rsidP="0033419D">
            <w:pPr>
              <w:pStyle w:val="BodyText"/>
              <w:tabs>
                <w:tab w:val="left" w:pos="3400"/>
              </w:tabs>
              <w:ind w:right="18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Union Institute of Language – Springfield Campus Pty Ltd</w:t>
            </w:r>
          </w:p>
        </w:tc>
      </w:tr>
      <w:tr w:rsidR="00CC702B" w14:paraId="494D681F" w14:textId="77777777" w:rsidTr="0033419D">
        <w:tc>
          <w:tcPr>
            <w:tcW w:w="3477" w:type="dxa"/>
          </w:tcPr>
          <w:p w14:paraId="66075D9C" w14:textId="77777777" w:rsidR="00CC702B" w:rsidRDefault="00CC702B" w:rsidP="0033419D">
            <w:pPr>
              <w:pStyle w:val="BodyText"/>
              <w:tabs>
                <w:tab w:val="left" w:pos="3400"/>
              </w:tabs>
              <w:ind w:right="18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-2"/>
              </w:rPr>
              <w:t>BSB</w:t>
            </w:r>
            <w:r w:rsidRPr="00B64069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6995" w:type="dxa"/>
          </w:tcPr>
          <w:p w14:paraId="439F174B" w14:textId="77777777" w:rsidR="00CC702B" w:rsidRDefault="00CC702B" w:rsidP="0033419D">
            <w:pPr>
              <w:pStyle w:val="BodyText"/>
              <w:tabs>
                <w:tab w:val="right" w:pos="423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064 000</w:t>
            </w:r>
          </w:p>
        </w:tc>
      </w:tr>
      <w:tr w:rsidR="00CC702B" w14:paraId="1F4DFB10" w14:textId="77777777" w:rsidTr="0033419D">
        <w:tc>
          <w:tcPr>
            <w:tcW w:w="3477" w:type="dxa"/>
          </w:tcPr>
          <w:p w14:paraId="39A038DD" w14:textId="77777777" w:rsidR="00CC702B" w:rsidRDefault="00CC702B" w:rsidP="0033419D">
            <w:pPr>
              <w:pStyle w:val="BodyText"/>
              <w:tabs>
                <w:tab w:val="left" w:pos="3400"/>
              </w:tabs>
              <w:ind w:right="18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-7"/>
              </w:rPr>
              <w:t xml:space="preserve">Account </w:t>
            </w:r>
            <w:r w:rsidRPr="00B64069">
              <w:rPr>
                <w:rFonts w:asciiTheme="minorHAnsi" w:hAnsiTheme="minorHAnsi"/>
              </w:rPr>
              <w:t>Number:</w:t>
            </w:r>
          </w:p>
        </w:tc>
        <w:tc>
          <w:tcPr>
            <w:tcW w:w="6995" w:type="dxa"/>
          </w:tcPr>
          <w:p w14:paraId="52B25AB0" w14:textId="77777777" w:rsidR="00CC702B" w:rsidRDefault="00CC702B" w:rsidP="0033419D">
            <w:pPr>
              <w:pStyle w:val="BodyText"/>
              <w:tabs>
                <w:tab w:val="left" w:pos="3400"/>
              </w:tabs>
              <w:ind w:right="18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1116 1419</w:t>
            </w:r>
          </w:p>
        </w:tc>
      </w:tr>
      <w:tr w:rsidR="00CC702B" w14:paraId="1CBB37DB" w14:textId="77777777" w:rsidTr="0033419D">
        <w:tc>
          <w:tcPr>
            <w:tcW w:w="3477" w:type="dxa"/>
          </w:tcPr>
          <w:p w14:paraId="0DA56896" w14:textId="77777777" w:rsidR="00CC702B" w:rsidRDefault="00CC702B" w:rsidP="0033419D">
            <w:pPr>
              <w:pStyle w:val="BodyText"/>
              <w:tabs>
                <w:tab w:val="left" w:pos="3400"/>
              </w:tabs>
              <w:ind w:right="1868"/>
              <w:rPr>
                <w:rFonts w:asciiTheme="minorHAnsi" w:hAnsiTheme="minorHAnsi"/>
              </w:rPr>
            </w:pPr>
            <w:r w:rsidRPr="00B64069">
              <w:rPr>
                <w:rFonts w:asciiTheme="minorHAnsi" w:hAnsiTheme="minorHAnsi"/>
              </w:rPr>
              <w:t>Swift</w:t>
            </w:r>
            <w:r w:rsidRPr="00B64069">
              <w:rPr>
                <w:rFonts w:asciiTheme="minorHAnsi" w:hAnsiTheme="minorHAnsi"/>
                <w:spacing w:val="-11"/>
              </w:rPr>
              <w:t xml:space="preserve"> </w:t>
            </w:r>
            <w:r w:rsidRPr="00B64069">
              <w:rPr>
                <w:rFonts w:asciiTheme="minorHAnsi" w:hAnsiTheme="minorHAnsi"/>
              </w:rPr>
              <w:t>ID</w:t>
            </w:r>
            <w:r w:rsidRPr="00B64069">
              <w:rPr>
                <w:rFonts w:asciiTheme="minorHAnsi" w:hAnsiTheme="minorHAnsi"/>
                <w:spacing w:val="-9"/>
              </w:rPr>
              <w:t xml:space="preserve"> </w:t>
            </w:r>
            <w:r w:rsidRPr="00B64069">
              <w:rPr>
                <w:rFonts w:asciiTheme="minorHAnsi" w:hAnsiTheme="minorHAnsi"/>
              </w:rPr>
              <w:t>Code:</w:t>
            </w:r>
          </w:p>
        </w:tc>
        <w:tc>
          <w:tcPr>
            <w:tcW w:w="6995" w:type="dxa"/>
          </w:tcPr>
          <w:p w14:paraId="1DA9F8D1" w14:textId="77777777" w:rsidR="00CC702B" w:rsidRDefault="00CC702B" w:rsidP="0033419D">
            <w:pPr>
              <w:pStyle w:val="BodyText"/>
              <w:tabs>
                <w:tab w:val="left" w:pos="3400"/>
              </w:tabs>
              <w:ind w:right="18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CTBAAU2S</w:t>
            </w:r>
          </w:p>
        </w:tc>
      </w:tr>
    </w:tbl>
    <w:p w14:paraId="555A7C70" w14:textId="77777777" w:rsidR="00CC702B" w:rsidRDefault="00CC702B" w:rsidP="00CC702B">
      <w:pPr>
        <w:spacing w:after="0"/>
        <w:rPr>
          <w:rFonts w:asciiTheme="minorHAnsi" w:hAnsiTheme="minorHAnsi"/>
          <w:b/>
          <w:sz w:val="20"/>
          <w:szCs w:val="20"/>
          <w:u w:val="single"/>
        </w:rPr>
      </w:pPr>
    </w:p>
    <w:p w14:paraId="0B64B127" w14:textId="77777777" w:rsidR="00CC702B" w:rsidRPr="00A250AA" w:rsidRDefault="00CC702B" w:rsidP="00CC702B">
      <w:pPr>
        <w:spacing w:after="0"/>
        <w:rPr>
          <w:rFonts w:asciiTheme="minorHAnsi" w:hAnsiTheme="minorHAnsi"/>
          <w:b/>
          <w:sz w:val="20"/>
          <w:szCs w:val="20"/>
          <w:u w:val="single"/>
        </w:rPr>
      </w:pPr>
      <w:r w:rsidRPr="00A250AA">
        <w:rPr>
          <w:rFonts w:asciiTheme="minorHAnsi" w:hAnsiTheme="minorHAnsi"/>
          <w:b/>
          <w:sz w:val="20"/>
          <w:szCs w:val="20"/>
          <w:u w:val="single"/>
        </w:rPr>
        <w:t>Further Information:</w:t>
      </w:r>
    </w:p>
    <w:p w14:paraId="30ECDE31" w14:textId="77777777" w:rsidR="00CC702B" w:rsidRPr="006C6D91" w:rsidRDefault="00CC702B" w:rsidP="00CC702B">
      <w:pPr>
        <w:spacing w:after="0"/>
        <w:rPr>
          <w:rFonts w:ascii="Calibri" w:eastAsia="SimSun" w:hAnsi="Calibri"/>
          <w:b/>
          <w:sz w:val="21"/>
          <w:szCs w:val="21"/>
          <w:lang w:eastAsia="zh-CN"/>
        </w:rPr>
      </w:pPr>
      <w:r w:rsidRPr="00A250AA">
        <w:rPr>
          <w:rFonts w:asciiTheme="minorHAnsi" w:hAnsiTheme="minorHAnsi"/>
          <w:sz w:val="20"/>
          <w:szCs w:val="20"/>
        </w:rPr>
        <w:t>For more information regarding this UIL Study Tour Program, please contact:</w:t>
      </w:r>
      <w:r>
        <w:rPr>
          <w:rFonts w:asciiTheme="minorHAnsi" w:hAnsiTheme="minorHAnsi"/>
          <w:sz w:val="20"/>
          <w:szCs w:val="20"/>
        </w:rPr>
        <w:t xml:space="preserve"> </w:t>
      </w:r>
      <w:r w:rsidRPr="00DF4DFA">
        <w:rPr>
          <w:rFonts w:asciiTheme="minorHAnsi" w:hAnsiTheme="minorHAnsi"/>
          <w:sz w:val="20"/>
          <w:szCs w:val="20"/>
        </w:rPr>
        <w:t>Anne.Mcdougall@uil.edu.au</w:t>
      </w:r>
    </w:p>
    <w:p w14:paraId="21AB84F0" w14:textId="77777777" w:rsidR="005448FB" w:rsidRPr="006C6D91" w:rsidRDefault="005448FB" w:rsidP="00CC702B">
      <w:pPr>
        <w:rPr>
          <w:rFonts w:ascii="Calibri" w:eastAsia="SimSun" w:hAnsi="Calibri"/>
          <w:b/>
          <w:sz w:val="21"/>
          <w:szCs w:val="21"/>
          <w:lang w:eastAsia="zh-CN"/>
        </w:rPr>
      </w:pPr>
    </w:p>
    <w:sectPr w:rsidR="005448FB" w:rsidRPr="006C6D91" w:rsidSect="00F4396C">
      <w:footerReference w:type="default" r:id="rId17"/>
      <w:pgSz w:w="11900" w:h="16840"/>
      <w:pgMar w:top="-567" w:right="567" w:bottom="284" w:left="851" w:header="284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B38BB" w14:textId="77777777" w:rsidR="005A05F1" w:rsidRDefault="005A05F1" w:rsidP="00924295">
      <w:pPr>
        <w:spacing w:after="0"/>
      </w:pPr>
      <w:r>
        <w:separator/>
      </w:r>
    </w:p>
  </w:endnote>
  <w:endnote w:type="continuationSeparator" w:id="0">
    <w:p w14:paraId="6313E76A" w14:textId="77777777" w:rsidR="005A05F1" w:rsidRDefault="005A05F1" w:rsidP="009242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charset w:val="4D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FA4F5" w14:textId="77777777" w:rsidR="0033419D" w:rsidRPr="00537B87" w:rsidRDefault="0033419D" w:rsidP="00537B87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Union Institute of Language, CRICOS No. 02529F, ABN 61103721759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6930A" w14:textId="77777777" w:rsidR="005A05F1" w:rsidRDefault="005A05F1" w:rsidP="00924295">
      <w:pPr>
        <w:spacing w:after="0"/>
      </w:pPr>
      <w:r>
        <w:separator/>
      </w:r>
    </w:p>
  </w:footnote>
  <w:footnote w:type="continuationSeparator" w:id="0">
    <w:p w14:paraId="30E3BBE8" w14:textId="77777777" w:rsidR="005A05F1" w:rsidRDefault="005A05F1" w:rsidP="009242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1B0"/>
    <w:multiLevelType w:val="hybridMultilevel"/>
    <w:tmpl w:val="8C263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16D0"/>
    <w:multiLevelType w:val="hybridMultilevel"/>
    <w:tmpl w:val="DE029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8B5EDD"/>
    <w:multiLevelType w:val="hybridMultilevel"/>
    <w:tmpl w:val="276A5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51011"/>
    <w:multiLevelType w:val="hybridMultilevel"/>
    <w:tmpl w:val="098ED5DA"/>
    <w:lvl w:ilvl="0" w:tplc="3B4E9534">
      <w:start w:val="8"/>
      <w:numFmt w:val="bullet"/>
      <w:lvlText w:val=""/>
      <w:lvlJc w:val="left"/>
      <w:pPr>
        <w:tabs>
          <w:tab w:val="num" w:pos="855"/>
        </w:tabs>
        <w:ind w:left="855" w:hanging="495"/>
      </w:pPr>
      <w:rPr>
        <w:rFonts w:ascii="Symbol" w:eastAsia="Batang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31D3C"/>
    <w:multiLevelType w:val="hybridMultilevel"/>
    <w:tmpl w:val="BFB88482"/>
    <w:lvl w:ilvl="0" w:tplc="14127C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B3488"/>
    <w:multiLevelType w:val="hybridMultilevel"/>
    <w:tmpl w:val="5B0EA7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E0715C"/>
    <w:multiLevelType w:val="hybridMultilevel"/>
    <w:tmpl w:val="52C60C66"/>
    <w:lvl w:ilvl="0" w:tplc="3B4E9534">
      <w:start w:val="8"/>
      <w:numFmt w:val="bullet"/>
      <w:lvlText w:val=""/>
      <w:lvlJc w:val="left"/>
      <w:pPr>
        <w:tabs>
          <w:tab w:val="num" w:pos="855"/>
        </w:tabs>
        <w:ind w:left="855" w:hanging="495"/>
      </w:pPr>
      <w:rPr>
        <w:rFonts w:ascii="Symbol" w:eastAsia="Batang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ED2BBE"/>
    <w:multiLevelType w:val="hybridMultilevel"/>
    <w:tmpl w:val="1E2E22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5A393C"/>
    <w:multiLevelType w:val="hybridMultilevel"/>
    <w:tmpl w:val="68FA97A6"/>
    <w:lvl w:ilvl="0" w:tplc="108879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C5C92"/>
    <w:multiLevelType w:val="hybridMultilevel"/>
    <w:tmpl w:val="30E8B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93AB9"/>
    <w:multiLevelType w:val="hybridMultilevel"/>
    <w:tmpl w:val="4D541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87662"/>
    <w:multiLevelType w:val="hybridMultilevel"/>
    <w:tmpl w:val="E26E3D58"/>
    <w:lvl w:ilvl="0" w:tplc="3B4E9534">
      <w:start w:val="8"/>
      <w:numFmt w:val="bullet"/>
      <w:lvlText w:val=""/>
      <w:lvlJc w:val="left"/>
      <w:pPr>
        <w:tabs>
          <w:tab w:val="num" w:pos="495"/>
        </w:tabs>
        <w:ind w:left="495" w:hanging="495"/>
      </w:pPr>
      <w:rPr>
        <w:rFonts w:ascii="Symbol" w:eastAsia="Batang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7806DB"/>
    <w:multiLevelType w:val="hybridMultilevel"/>
    <w:tmpl w:val="7BDC2D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85185D"/>
    <w:multiLevelType w:val="hybridMultilevel"/>
    <w:tmpl w:val="3482CFC0"/>
    <w:lvl w:ilvl="0" w:tplc="3B4E9534">
      <w:start w:val="8"/>
      <w:numFmt w:val="bullet"/>
      <w:lvlText w:val=""/>
      <w:lvlJc w:val="left"/>
      <w:pPr>
        <w:tabs>
          <w:tab w:val="num" w:pos="495"/>
        </w:tabs>
        <w:ind w:left="495" w:hanging="495"/>
      </w:pPr>
      <w:rPr>
        <w:rFonts w:ascii="Symbol" w:eastAsia="Batang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420C7EE3"/>
    <w:multiLevelType w:val="hybridMultilevel"/>
    <w:tmpl w:val="58D43170"/>
    <w:lvl w:ilvl="0" w:tplc="A086D274">
      <w:start w:val="1"/>
      <w:numFmt w:val="bullet"/>
      <w:lvlText w:val="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1" w:tplc="BEA08AA6">
      <w:start w:val="1"/>
      <w:numFmt w:val="bullet"/>
      <w:lvlText w:val="o"/>
      <w:lvlJc w:val="left"/>
      <w:pPr>
        <w:tabs>
          <w:tab w:val="num" w:pos="2896"/>
        </w:tabs>
        <w:ind w:left="2936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656"/>
        </w:tabs>
        <w:ind w:left="3656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4376"/>
        </w:tabs>
        <w:ind w:left="4376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5096"/>
        </w:tabs>
        <w:ind w:left="5096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5816"/>
        </w:tabs>
        <w:ind w:left="5816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6536"/>
        </w:tabs>
        <w:ind w:left="6536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7256"/>
        </w:tabs>
        <w:ind w:left="7256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7976"/>
        </w:tabs>
        <w:ind w:left="7976" w:hanging="360"/>
      </w:pPr>
      <w:rPr>
        <w:rFonts w:cs="Times New Roman"/>
      </w:rPr>
    </w:lvl>
  </w:abstractNum>
  <w:abstractNum w:abstractNumId="15">
    <w:nsid w:val="44151852"/>
    <w:multiLevelType w:val="hybridMultilevel"/>
    <w:tmpl w:val="913C26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2862E1"/>
    <w:multiLevelType w:val="hybridMultilevel"/>
    <w:tmpl w:val="24C4F09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481313"/>
    <w:multiLevelType w:val="hybridMultilevel"/>
    <w:tmpl w:val="E19EF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61460"/>
    <w:multiLevelType w:val="hybridMultilevel"/>
    <w:tmpl w:val="14B60F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E57CCB"/>
    <w:multiLevelType w:val="hybridMultilevel"/>
    <w:tmpl w:val="7AFA4378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D844976"/>
    <w:multiLevelType w:val="hybridMultilevel"/>
    <w:tmpl w:val="7CC868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771592"/>
    <w:multiLevelType w:val="hybridMultilevel"/>
    <w:tmpl w:val="9BACB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83328"/>
    <w:multiLevelType w:val="hybridMultilevel"/>
    <w:tmpl w:val="988CBBB6"/>
    <w:lvl w:ilvl="0" w:tplc="B9127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214CD4FA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3BE315C"/>
    <w:multiLevelType w:val="hybridMultilevel"/>
    <w:tmpl w:val="041CFC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A76051"/>
    <w:multiLevelType w:val="hybridMultilevel"/>
    <w:tmpl w:val="A4D4C2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C97464"/>
    <w:multiLevelType w:val="hybridMultilevel"/>
    <w:tmpl w:val="DF601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080701"/>
    <w:multiLevelType w:val="hybridMultilevel"/>
    <w:tmpl w:val="380EC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E1358B"/>
    <w:multiLevelType w:val="hybridMultilevel"/>
    <w:tmpl w:val="9CCE23B4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214CD4FA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B446C8"/>
    <w:multiLevelType w:val="hybridMultilevel"/>
    <w:tmpl w:val="678A7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B07A9D"/>
    <w:multiLevelType w:val="hybridMultilevel"/>
    <w:tmpl w:val="BF2A2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0F6E9A"/>
    <w:multiLevelType w:val="hybridMultilevel"/>
    <w:tmpl w:val="51F8F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3"/>
  </w:num>
  <w:num w:numId="5">
    <w:abstractNumId w:val="0"/>
  </w:num>
  <w:num w:numId="6">
    <w:abstractNumId w:val="30"/>
  </w:num>
  <w:num w:numId="7">
    <w:abstractNumId w:val="1"/>
  </w:num>
  <w:num w:numId="8">
    <w:abstractNumId w:val="29"/>
  </w:num>
  <w:num w:numId="9">
    <w:abstractNumId w:val="3"/>
  </w:num>
  <w:num w:numId="10">
    <w:abstractNumId w:val="11"/>
  </w:num>
  <w:num w:numId="11">
    <w:abstractNumId w:val="19"/>
  </w:num>
  <w:num w:numId="12">
    <w:abstractNumId w:val="25"/>
  </w:num>
  <w:num w:numId="13">
    <w:abstractNumId w:val="6"/>
  </w:num>
  <w:num w:numId="14">
    <w:abstractNumId w:val="5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6"/>
  </w:num>
  <w:num w:numId="19">
    <w:abstractNumId w:val="10"/>
  </w:num>
  <w:num w:numId="20">
    <w:abstractNumId w:val="16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"/>
  </w:num>
  <w:num w:numId="24">
    <w:abstractNumId w:val="28"/>
  </w:num>
  <w:num w:numId="25">
    <w:abstractNumId w:val="15"/>
  </w:num>
  <w:num w:numId="26">
    <w:abstractNumId w:val="12"/>
  </w:num>
  <w:num w:numId="27">
    <w:abstractNumId w:val="4"/>
  </w:num>
  <w:num w:numId="28">
    <w:abstractNumId w:val="18"/>
  </w:num>
  <w:num w:numId="29">
    <w:abstractNumId w:val="7"/>
  </w:num>
  <w:num w:numId="30">
    <w:abstractNumId w:val="24"/>
  </w:num>
  <w:num w:numId="31">
    <w:abstractNumId w:val="20"/>
  </w:num>
  <w:num w:numId="32">
    <w:abstractNumId w:val="8"/>
  </w:num>
  <w:num w:numId="33">
    <w:abstractNumId w:val="2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62"/>
    <w:rsid w:val="000005D5"/>
    <w:rsid w:val="0000217C"/>
    <w:rsid w:val="00003377"/>
    <w:rsid w:val="00005073"/>
    <w:rsid w:val="0000540F"/>
    <w:rsid w:val="00011BD5"/>
    <w:rsid w:val="000218CA"/>
    <w:rsid w:val="000313E6"/>
    <w:rsid w:val="00041E42"/>
    <w:rsid w:val="0004751C"/>
    <w:rsid w:val="00047650"/>
    <w:rsid w:val="000506C4"/>
    <w:rsid w:val="00057699"/>
    <w:rsid w:val="000603E7"/>
    <w:rsid w:val="00063456"/>
    <w:rsid w:val="000656E7"/>
    <w:rsid w:val="00074AD1"/>
    <w:rsid w:val="000774EE"/>
    <w:rsid w:val="00080D72"/>
    <w:rsid w:val="000814B1"/>
    <w:rsid w:val="0009095D"/>
    <w:rsid w:val="000944F0"/>
    <w:rsid w:val="000A0E55"/>
    <w:rsid w:val="000A58EF"/>
    <w:rsid w:val="000B1D6C"/>
    <w:rsid w:val="000B5270"/>
    <w:rsid w:val="000B620A"/>
    <w:rsid w:val="000C19AE"/>
    <w:rsid w:val="000C45F6"/>
    <w:rsid w:val="000E161E"/>
    <w:rsid w:val="000E16D5"/>
    <w:rsid w:val="000F6A74"/>
    <w:rsid w:val="00103E93"/>
    <w:rsid w:val="0011529F"/>
    <w:rsid w:val="00116320"/>
    <w:rsid w:val="001166B4"/>
    <w:rsid w:val="00125B7E"/>
    <w:rsid w:val="00125DCE"/>
    <w:rsid w:val="00130007"/>
    <w:rsid w:val="00131D0E"/>
    <w:rsid w:val="001338C6"/>
    <w:rsid w:val="00134249"/>
    <w:rsid w:val="001411DE"/>
    <w:rsid w:val="00146C13"/>
    <w:rsid w:val="00150CBB"/>
    <w:rsid w:val="0016162C"/>
    <w:rsid w:val="001623E4"/>
    <w:rsid w:val="00165B37"/>
    <w:rsid w:val="0016642A"/>
    <w:rsid w:val="00175CC4"/>
    <w:rsid w:val="00186762"/>
    <w:rsid w:val="0019587C"/>
    <w:rsid w:val="001A2337"/>
    <w:rsid w:val="001A44CD"/>
    <w:rsid w:val="001A5D55"/>
    <w:rsid w:val="001A5E91"/>
    <w:rsid w:val="001A6588"/>
    <w:rsid w:val="001B1A82"/>
    <w:rsid w:val="001B1B15"/>
    <w:rsid w:val="001B542B"/>
    <w:rsid w:val="001C0C96"/>
    <w:rsid w:val="001C41FF"/>
    <w:rsid w:val="001E1B1F"/>
    <w:rsid w:val="001E7B66"/>
    <w:rsid w:val="001F22AE"/>
    <w:rsid w:val="00200A3A"/>
    <w:rsid w:val="00202259"/>
    <w:rsid w:val="00202A71"/>
    <w:rsid w:val="00206B71"/>
    <w:rsid w:val="00216126"/>
    <w:rsid w:val="00222183"/>
    <w:rsid w:val="00224E30"/>
    <w:rsid w:val="00230B43"/>
    <w:rsid w:val="0024147E"/>
    <w:rsid w:val="00242697"/>
    <w:rsid w:val="00242B46"/>
    <w:rsid w:val="002470CA"/>
    <w:rsid w:val="0025120B"/>
    <w:rsid w:val="00251487"/>
    <w:rsid w:val="00270064"/>
    <w:rsid w:val="00270BE6"/>
    <w:rsid w:val="00286376"/>
    <w:rsid w:val="002878F5"/>
    <w:rsid w:val="00296292"/>
    <w:rsid w:val="002A4B1B"/>
    <w:rsid w:val="002A4D1A"/>
    <w:rsid w:val="002A7267"/>
    <w:rsid w:val="002C2046"/>
    <w:rsid w:val="002C4007"/>
    <w:rsid w:val="002C5FDC"/>
    <w:rsid w:val="002D3851"/>
    <w:rsid w:val="002D53D8"/>
    <w:rsid w:val="002E527F"/>
    <w:rsid w:val="002F5878"/>
    <w:rsid w:val="003015DE"/>
    <w:rsid w:val="00304CD8"/>
    <w:rsid w:val="00306DCD"/>
    <w:rsid w:val="0030786B"/>
    <w:rsid w:val="0031505E"/>
    <w:rsid w:val="0031656C"/>
    <w:rsid w:val="00321BB0"/>
    <w:rsid w:val="00331621"/>
    <w:rsid w:val="00333455"/>
    <w:rsid w:val="0033419D"/>
    <w:rsid w:val="0033479B"/>
    <w:rsid w:val="00337675"/>
    <w:rsid w:val="00346591"/>
    <w:rsid w:val="00353D81"/>
    <w:rsid w:val="00354BAC"/>
    <w:rsid w:val="0036137A"/>
    <w:rsid w:val="0038106C"/>
    <w:rsid w:val="003870E9"/>
    <w:rsid w:val="003912F0"/>
    <w:rsid w:val="00391761"/>
    <w:rsid w:val="00391FCD"/>
    <w:rsid w:val="00396E51"/>
    <w:rsid w:val="003A71E0"/>
    <w:rsid w:val="003A7A0E"/>
    <w:rsid w:val="003B1E5D"/>
    <w:rsid w:val="003B7296"/>
    <w:rsid w:val="003C368D"/>
    <w:rsid w:val="003C4666"/>
    <w:rsid w:val="003C4A4B"/>
    <w:rsid w:val="003D7A4A"/>
    <w:rsid w:val="003D7CC0"/>
    <w:rsid w:val="003E57E4"/>
    <w:rsid w:val="003F6534"/>
    <w:rsid w:val="003F7964"/>
    <w:rsid w:val="004019B5"/>
    <w:rsid w:val="00424C31"/>
    <w:rsid w:val="00431DDE"/>
    <w:rsid w:val="00455463"/>
    <w:rsid w:val="00455E21"/>
    <w:rsid w:val="00460633"/>
    <w:rsid w:val="00461826"/>
    <w:rsid w:val="00473BBC"/>
    <w:rsid w:val="00476545"/>
    <w:rsid w:val="00477414"/>
    <w:rsid w:val="00480B56"/>
    <w:rsid w:val="004822DC"/>
    <w:rsid w:val="00483CD4"/>
    <w:rsid w:val="00491369"/>
    <w:rsid w:val="00491ACA"/>
    <w:rsid w:val="004A0D29"/>
    <w:rsid w:val="004A6477"/>
    <w:rsid w:val="004B0727"/>
    <w:rsid w:val="004B5951"/>
    <w:rsid w:val="004B6033"/>
    <w:rsid w:val="004C10B2"/>
    <w:rsid w:val="004C5E7E"/>
    <w:rsid w:val="004D4AB5"/>
    <w:rsid w:val="004D538F"/>
    <w:rsid w:val="004D6496"/>
    <w:rsid w:val="004E184D"/>
    <w:rsid w:val="004E6D29"/>
    <w:rsid w:val="004F1E41"/>
    <w:rsid w:val="004F31B7"/>
    <w:rsid w:val="004F34B3"/>
    <w:rsid w:val="004F3D18"/>
    <w:rsid w:val="004F5930"/>
    <w:rsid w:val="00503986"/>
    <w:rsid w:val="005041BC"/>
    <w:rsid w:val="0050711F"/>
    <w:rsid w:val="00507E9D"/>
    <w:rsid w:val="00522643"/>
    <w:rsid w:val="00523A5C"/>
    <w:rsid w:val="005306F0"/>
    <w:rsid w:val="00537B87"/>
    <w:rsid w:val="005448FB"/>
    <w:rsid w:val="0055253D"/>
    <w:rsid w:val="00553A16"/>
    <w:rsid w:val="00556505"/>
    <w:rsid w:val="005577E3"/>
    <w:rsid w:val="00557CD0"/>
    <w:rsid w:val="00560956"/>
    <w:rsid w:val="005746AE"/>
    <w:rsid w:val="005A05F1"/>
    <w:rsid w:val="005A256A"/>
    <w:rsid w:val="005A6EFE"/>
    <w:rsid w:val="005B073B"/>
    <w:rsid w:val="005B7BDF"/>
    <w:rsid w:val="005C3D94"/>
    <w:rsid w:val="005E0BFC"/>
    <w:rsid w:val="005E2CAA"/>
    <w:rsid w:val="005E5DF1"/>
    <w:rsid w:val="005E6D7A"/>
    <w:rsid w:val="005F277E"/>
    <w:rsid w:val="005F2917"/>
    <w:rsid w:val="00603AA5"/>
    <w:rsid w:val="006048BD"/>
    <w:rsid w:val="00604B73"/>
    <w:rsid w:val="00612031"/>
    <w:rsid w:val="006134D7"/>
    <w:rsid w:val="00615794"/>
    <w:rsid w:val="00622979"/>
    <w:rsid w:val="00632D78"/>
    <w:rsid w:val="00632E72"/>
    <w:rsid w:val="00633CBE"/>
    <w:rsid w:val="006428AB"/>
    <w:rsid w:val="00646AF7"/>
    <w:rsid w:val="00656A0E"/>
    <w:rsid w:val="00657A4B"/>
    <w:rsid w:val="006821B7"/>
    <w:rsid w:val="00686DBD"/>
    <w:rsid w:val="006A7102"/>
    <w:rsid w:val="006C3157"/>
    <w:rsid w:val="006D5632"/>
    <w:rsid w:val="006D5932"/>
    <w:rsid w:val="006E0E6A"/>
    <w:rsid w:val="006E36EF"/>
    <w:rsid w:val="006E7387"/>
    <w:rsid w:val="006F683C"/>
    <w:rsid w:val="00714D37"/>
    <w:rsid w:val="0072011A"/>
    <w:rsid w:val="007312B8"/>
    <w:rsid w:val="00731D39"/>
    <w:rsid w:val="0075494C"/>
    <w:rsid w:val="0075657F"/>
    <w:rsid w:val="00761D72"/>
    <w:rsid w:val="00764BEC"/>
    <w:rsid w:val="00783F06"/>
    <w:rsid w:val="00786F26"/>
    <w:rsid w:val="007905CD"/>
    <w:rsid w:val="00790EBA"/>
    <w:rsid w:val="007934B5"/>
    <w:rsid w:val="007A63E3"/>
    <w:rsid w:val="007A6F5E"/>
    <w:rsid w:val="007B3CE1"/>
    <w:rsid w:val="007B7BBE"/>
    <w:rsid w:val="007C0621"/>
    <w:rsid w:val="007C7FA9"/>
    <w:rsid w:val="007D4F5D"/>
    <w:rsid w:val="007D6B48"/>
    <w:rsid w:val="007D71F2"/>
    <w:rsid w:val="007F6260"/>
    <w:rsid w:val="008121E9"/>
    <w:rsid w:val="00814B63"/>
    <w:rsid w:val="00814C67"/>
    <w:rsid w:val="00831920"/>
    <w:rsid w:val="0084053B"/>
    <w:rsid w:val="0084096C"/>
    <w:rsid w:val="008616C4"/>
    <w:rsid w:val="00872090"/>
    <w:rsid w:val="0087224E"/>
    <w:rsid w:val="00877259"/>
    <w:rsid w:val="00882900"/>
    <w:rsid w:val="00883842"/>
    <w:rsid w:val="0089060D"/>
    <w:rsid w:val="008950F9"/>
    <w:rsid w:val="008B557F"/>
    <w:rsid w:val="008C26BC"/>
    <w:rsid w:val="008C3C47"/>
    <w:rsid w:val="008C5E7B"/>
    <w:rsid w:val="008D459B"/>
    <w:rsid w:val="008E1E27"/>
    <w:rsid w:val="008E4842"/>
    <w:rsid w:val="008E540E"/>
    <w:rsid w:val="008F71BD"/>
    <w:rsid w:val="00906775"/>
    <w:rsid w:val="00913C75"/>
    <w:rsid w:val="009147AC"/>
    <w:rsid w:val="0091511B"/>
    <w:rsid w:val="00915E54"/>
    <w:rsid w:val="00916503"/>
    <w:rsid w:val="00924295"/>
    <w:rsid w:val="00937BBD"/>
    <w:rsid w:val="009439E5"/>
    <w:rsid w:val="0094407F"/>
    <w:rsid w:val="0094495C"/>
    <w:rsid w:val="00963591"/>
    <w:rsid w:val="009653A1"/>
    <w:rsid w:val="00966FB0"/>
    <w:rsid w:val="00970612"/>
    <w:rsid w:val="009753E6"/>
    <w:rsid w:val="009769B8"/>
    <w:rsid w:val="00977669"/>
    <w:rsid w:val="00995610"/>
    <w:rsid w:val="00997153"/>
    <w:rsid w:val="009A4581"/>
    <w:rsid w:val="009A4775"/>
    <w:rsid w:val="009B08A5"/>
    <w:rsid w:val="009B6977"/>
    <w:rsid w:val="009B7C46"/>
    <w:rsid w:val="009C17FF"/>
    <w:rsid w:val="009C469B"/>
    <w:rsid w:val="009C68DE"/>
    <w:rsid w:val="009D04AC"/>
    <w:rsid w:val="009D1766"/>
    <w:rsid w:val="009D396C"/>
    <w:rsid w:val="009D40A2"/>
    <w:rsid w:val="009D47C7"/>
    <w:rsid w:val="009E1AE4"/>
    <w:rsid w:val="009E7FDB"/>
    <w:rsid w:val="009F2DF1"/>
    <w:rsid w:val="009F3099"/>
    <w:rsid w:val="00A04F92"/>
    <w:rsid w:val="00A06F86"/>
    <w:rsid w:val="00A105BB"/>
    <w:rsid w:val="00A13E7B"/>
    <w:rsid w:val="00A23811"/>
    <w:rsid w:val="00A250AA"/>
    <w:rsid w:val="00A30F0B"/>
    <w:rsid w:val="00A32034"/>
    <w:rsid w:val="00A32785"/>
    <w:rsid w:val="00A44D51"/>
    <w:rsid w:val="00A4601C"/>
    <w:rsid w:val="00A4669C"/>
    <w:rsid w:val="00A51A6F"/>
    <w:rsid w:val="00A60F7B"/>
    <w:rsid w:val="00A62BCA"/>
    <w:rsid w:val="00A81658"/>
    <w:rsid w:val="00A90021"/>
    <w:rsid w:val="00A91EF0"/>
    <w:rsid w:val="00A93008"/>
    <w:rsid w:val="00AA61E7"/>
    <w:rsid w:val="00AA6943"/>
    <w:rsid w:val="00AA7F0F"/>
    <w:rsid w:val="00AB3765"/>
    <w:rsid w:val="00AB5A1D"/>
    <w:rsid w:val="00AC317E"/>
    <w:rsid w:val="00AC7CBE"/>
    <w:rsid w:val="00AD0148"/>
    <w:rsid w:val="00AD1605"/>
    <w:rsid w:val="00AD3CAF"/>
    <w:rsid w:val="00AD479D"/>
    <w:rsid w:val="00AD5D15"/>
    <w:rsid w:val="00AF5CDF"/>
    <w:rsid w:val="00AF6B6D"/>
    <w:rsid w:val="00B00462"/>
    <w:rsid w:val="00B01360"/>
    <w:rsid w:val="00B041FD"/>
    <w:rsid w:val="00B0634E"/>
    <w:rsid w:val="00B11277"/>
    <w:rsid w:val="00B13DF8"/>
    <w:rsid w:val="00B1421F"/>
    <w:rsid w:val="00B14909"/>
    <w:rsid w:val="00B17D7F"/>
    <w:rsid w:val="00B23C31"/>
    <w:rsid w:val="00B2727C"/>
    <w:rsid w:val="00B34448"/>
    <w:rsid w:val="00B40CFE"/>
    <w:rsid w:val="00B40EB2"/>
    <w:rsid w:val="00B438E9"/>
    <w:rsid w:val="00B521A7"/>
    <w:rsid w:val="00B57277"/>
    <w:rsid w:val="00B64069"/>
    <w:rsid w:val="00B80640"/>
    <w:rsid w:val="00B831D6"/>
    <w:rsid w:val="00BB1237"/>
    <w:rsid w:val="00BB2AAB"/>
    <w:rsid w:val="00BC02CE"/>
    <w:rsid w:val="00BC0C02"/>
    <w:rsid w:val="00BC1BE5"/>
    <w:rsid w:val="00BC210A"/>
    <w:rsid w:val="00BC6D3E"/>
    <w:rsid w:val="00BC7641"/>
    <w:rsid w:val="00BD768F"/>
    <w:rsid w:val="00BE07F6"/>
    <w:rsid w:val="00BE0CFF"/>
    <w:rsid w:val="00BE28CD"/>
    <w:rsid w:val="00BE637A"/>
    <w:rsid w:val="00BF3BC3"/>
    <w:rsid w:val="00BF7D68"/>
    <w:rsid w:val="00C039B8"/>
    <w:rsid w:val="00C03CFB"/>
    <w:rsid w:val="00C11ACA"/>
    <w:rsid w:val="00C1722D"/>
    <w:rsid w:val="00C25E15"/>
    <w:rsid w:val="00C41C4D"/>
    <w:rsid w:val="00C43146"/>
    <w:rsid w:val="00C468B1"/>
    <w:rsid w:val="00C51F10"/>
    <w:rsid w:val="00C53436"/>
    <w:rsid w:val="00C55476"/>
    <w:rsid w:val="00C60463"/>
    <w:rsid w:val="00C80B9C"/>
    <w:rsid w:val="00C80F82"/>
    <w:rsid w:val="00C82388"/>
    <w:rsid w:val="00C82410"/>
    <w:rsid w:val="00C973D0"/>
    <w:rsid w:val="00CB09F5"/>
    <w:rsid w:val="00CB5E75"/>
    <w:rsid w:val="00CB66AA"/>
    <w:rsid w:val="00CC306D"/>
    <w:rsid w:val="00CC3325"/>
    <w:rsid w:val="00CC702B"/>
    <w:rsid w:val="00CD0207"/>
    <w:rsid w:val="00CE396F"/>
    <w:rsid w:val="00CF6F61"/>
    <w:rsid w:val="00D020F1"/>
    <w:rsid w:val="00D0770D"/>
    <w:rsid w:val="00D119A7"/>
    <w:rsid w:val="00D2563E"/>
    <w:rsid w:val="00D35AAC"/>
    <w:rsid w:val="00D37C12"/>
    <w:rsid w:val="00D43339"/>
    <w:rsid w:val="00D45BB3"/>
    <w:rsid w:val="00D46383"/>
    <w:rsid w:val="00D4722A"/>
    <w:rsid w:val="00D50ED3"/>
    <w:rsid w:val="00D5627A"/>
    <w:rsid w:val="00D570D4"/>
    <w:rsid w:val="00D6703E"/>
    <w:rsid w:val="00D673AE"/>
    <w:rsid w:val="00D92967"/>
    <w:rsid w:val="00DB485B"/>
    <w:rsid w:val="00DC04E0"/>
    <w:rsid w:val="00DC12EE"/>
    <w:rsid w:val="00DE4893"/>
    <w:rsid w:val="00DF33AB"/>
    <w:rsid w:val="00DF522C"/>
    <w:rsid w:val="00E014BE"/>
    <w:rsid w:val="00E027DF"/>
    <w:rsid w:val="00E07475"/>
    <w:rsid w:val="00E07C19"/>
    <w:rsid w:val="00E15C3C"/>
    <w:rsid w:val="00E175D2"/>
    <w:rsid w:val="00E22C1E"/>
    <w:rsid w:val="00E31591"/>
    <w:rsid w:val="00E37092"/>
    <w:rsid w:val="00E418D0"/>
    <w:rsid w:val="00E511BF"/>
    <w:rsid w:val="00E52458"/>
    <w:rsid w:val="00E60324"/>
    <w:rsid w:val="00E703E6"/>
    <w:rsid w:val="00E740B2"/>
    <w:rsid w:val="00E7584D"/>
    <w:rsid w:val="00E75CE5"/>
    <w:rsid w:val="00E80BB6"/>
    <w:rsid w:val="00E8152A"/>
    <w:rsid w:val="00EB069F"/>
    <w:rsid w:val="00EB164D"/>
    <w:rsid w:val="00EB3AB1"/>
    <w:rsid w:val="00EC4C36"/>
    <w:rsid w:val="00ED5A47"/>
    <w:rsid w:val="00EE6A80"/>
    <w:rsid w:val="00EF08AF"/>
    <w:rsid w:val="00EF0E71"/>
    <w:rsid w:val="00EF4EC3"/>
    <w:rsid w:val="00EF7474"/>
    <w:rsid w:val="00F12D4C"/>
    <w:rsid w:val="00F135C8"/>
    <w:rsid w:val="00F30E16"/>
    <w:rsid w:val="00F34261"/>
    <w:rsid w:val="00F34BB8"/>
    <w:rsid w:val="00F36661"/>
    <w:rsid w:val="00F4396C"/>
    <w:rsid w:val="00F51394"/>
    <w:rsid w:val="00F52170"/>
    <w:rsid w:val="00F5337D"/>
    <w:rsid w:val="00F538EC"/>
    <w:rsid w:val="00F61DA6"/>
    <w:rsid w:val="00F668B1"/>
    <w:rsid w:val="00F7460A"/>
    <w:rsid w:val="00F767C7"/>
    <w:rsid w:val="00F866AD"/>
    <w:rsid w:val="00FA07C9"/>
    <w:rsid w:val="00FA1415"/>
    <w:rsid w:val="00FA2608"/>
    <w:rsid w:val="00FA26BF"/>
    <w:rsid w:val="00FB0651"/>
    <w:rsid w:val="00FB0B27"/>
    <w:rsid w:val="00FB5117"/>
    <w:rsid w:val="00FC07C9"/>
    <w:rsid w:val="00FC6231"/>
    <w:rsid w:val="00FC7925"/>
    <w:rsid w:val="00FD26C3"/>
    <w:rsid w:val="00FE39A7"/>
    <w:rsid w:val="00FE54A9"/>
    <w:rsid w:val="00FE6A11"/>
    <w:rsid w:val="00FE7ED5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5FE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D4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70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70D4"/>
    <w:rPr>
      <w:rFonts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570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70D4"/>
    <w:rPr>
      <w:rFonts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D570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99"/>
    <w:rsid w:val="00E07C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7C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004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462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B00462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57CD0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C1722D"/>
    <w:rPr>
      <w:rFonts w:cs="Times New Roman"/>
      <w:i/>
      <w:iCs/>
    </w:rPr>
  </w:style>
  <w:style w:type="paragraph" w:customStyle="1" w:styleId="Default">
    <w:name w:val="Default"/>
    <w:rsid w:val="005E5DF1"/>
    <w:pPr>
      <w:widowControl w:val="0"/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1"/>
    <w:qFormat/>
    <w:rsid w:val="00B64069"/>
    <w:pPr>
      <w:widowControl w:val="0"/>
      <w:spacing w:after="0"/>
    </w:pPr>
    <w:rPr>
      <w:rFonts w:ascii="Segoe UI" w:eastAsia="Segoe UI" w:hAnsi="Segoe UI" w:cs="Segoe U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64069"/>
    <w:rPr>
      <w:rFonts w:ascii="Segoe UI" w:eastAsia="Segoe UI" w:hAnsi="Segoe UI" w:cs="Segoe UI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67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03E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03E"/>
    <w:rPr>
      <w:b/>
      <w:bCs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166B4"/>
    <w:pPr>
      <w:widowControl w:val="0"/>
      <w:spacing w:after="0"/>
    </w:pPr>
    <w:rPr>
      <w:rFonts w:asciiTheme="minorHAnsi" w:hAnsiTheme="minorHAnsi" w:cstheme="minorBidi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125DCE"/>
    <w:pPr>
      <w:widowControl w:val="0"/>
    </w:pPr>
    <w:rPr>
      <w:rFonts w:ascii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25DCE"/>
    <w:pPr>
      <w:widowControl w:val="0"/>
    </w:pPr>
    <w:rPr>
      <w:rFonts w:ascii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D4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70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70D4"/>
    <w:rPr>
      <w:rFonts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570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70D4"/>
    <w:rPr>
      <w:rFonts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D570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99"/>
    <w:rsid w:val="00E07C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7C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004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462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B00462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57CD0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C1722D"/>
    <w:rPr>
      <w:rFonts w:cs="Times New Roman"/>
      <w:i/>
      <w:iCs/>
    </w:rPr>
  </w:style>
  <w:style w:type="paragraph" w:customStyle="1" w:styleId="Default">
    <w:name w:val="Default"/>
    <w:rsid w:val="005E5DF1"/>
    <w:pPr>
      <w:widowControl w:val="0"/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1"/>
    <w:qFormat/>
    <w:rsid w:val="00B64069"/>
    <w:pPr>
      <w:widowControl w:val="0"/>
      <w:spacing w:after="0"/>
    </w:pPr>
    <w:rPr>
      <w:rFonts w:ascii="Segoe UI" w:eastAsia="Segoe UI" w:hAnsi="Segoe UI" w:cs="Segoe U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64069"/>
    <w:rPr>
      <w:rFonts w:ascii="Segoe UI" w:eastAsia="Segoe UI" w:hAnsi="Segoe UI" w:cs="Segoe UI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67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03E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03E"/>
    <w:rPr>
      <w:b/>
      <w:bCs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166B4"/>
    <w:pPr>
      <w:widowControl w:val="0"/>
      <w:spacing w:after="0"/>
    </w:pPr>
    <w:rPr>
      <w:rFonts w:asciiTheme="minorHAnsi" w:hAnsiTheme="minorHAnsi" w:cstheme="minorBidi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125DCE"/>
    <w:pPr>
      <w:widowControl w:val="0"/>
    </w:pPr>
    <w:rPr>
      <w:rFonts w:ascii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25DCE"/>
    <w:pPr>
      <w:widowControl w:val="0"/>
    </w:pPr>
    <w:rPr>
      <w:rFonts w:ascii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enquiries@uil.edu.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koala.net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_Shared%20Documents\Templates\Study%20Tours\Study%20Tour%20Quo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6D8B-72F9-4877-B66F-4408916D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Study Tour Quote</Template>
  <TotalTime>0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Dating Partners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Turner</dc:creator>
  <cp:lastModifiedBy>HUMAS19</cp:lastModifiedBy>
  <cp:revision>2</cp:revision>
  <cp:lastPrinted>2017-03-23T00:31:00Z</cp:lastPrinted>
  <dcterms:created xsi:type="dcterms:W3CDTF">2020-01-28T06:39:00Z</dcterms:created>
  <dcterms:modified xsi:type="dcterms:W3CDTF">2020-01-28T06:39:00Z</dcterms:modified>
</cp:coreProperties>
</file>